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BEC44" w14:textId="77777777" w:rsidR="00BB7598" w:rsidRDefault="00BB7598" w:rsidP="00AF2875">
      <w:pPr>
        <w:pStyle w:val="Default"/>
        <w:jc w:val="right"/>
        <w:rPr>
          <w:color w:val="auto"/>
        </w:rPr>
      </w:pPr>
    </w:p>
    <w:p w14:paraId="4954A03D" w14:textId="3DC25D23" w:rsidR="00B7749E" w:rsidRPr="00A029C2" w:rsidRDefault="00B7749E" w:rsidP="00AF2875">
      <w:pPr>
        <w:pStyle w:val="Default"/>
        <w:jc w:val="right"/>
        <w:rPr>
          <w:color w:val="auto"/>
        </w:rPr>
      </w:pPr>
      <w:r w:rsidRPr="00A029C2">
        <w:rPr>
          <w:color w:val="auto"/>
        </w:rPr>
        <w:t>Экз. № ____</w:t>
      </w:r>
    </w:p>
    <w:p w14:paraId="30720E67" w14:textId="77777777" w:rsidR="00BC20D5" w:rsidRPr="0063756C" w:rsidRDefault="00BC20D5" w:rsidP="00BC20D5">
      <w:pPr>
        <w:pStyle w:val="Default"/>
        <w:ind w:left="-360"/>
        <w:contextualSpacing/>
        <w:jc w:val="center"/>
        <w:rPr>
          <w:b/>
          <w:color w:val="auto"/>
        </w:rPr>
      </w:pPr>
      <w:r w:rsidRPr="0063756C">
        <w:rPr>
          <w:b/>
          <w:color w:val="auto"/>
        </w:rPr>
        <w:t xml:space="preserve">Договор № </w:t>
      </w:r>
      <w:r w:rsidRPr="00C23315">
        <w:rPr>
          <w:b/>
          <w:color w:val="auto"/>
          <w:highlight w:val="yellow"/>
        </w:rPr>
        <w:t>___________</w:t>
      </w:r>
    </w:p>
    <w:p w14:paraId="229F48A1" w14:textId="77777777" w:rsidR="00BC20D5" w:rsidRPr="0063756C" w:rsidRDefault="00BC20D5" w:rsidP="00BC20D5">
      <w:pPr>
        <w:pStyle w:val="Default"/>
        <w:jc w:val="center"/>
        <w:rPr>
          <w:b/>
          <w:bCs/>
          <w:color w:val="auto"/>
        </w:rPr>
      </w:pPr>
      <w:r w:rsidRPr="0063756C">
        <w:rPr>
          <w:b/>
          <w:color w:val="auto"/>
        </w:rPr>
        <w:t>на оказание образовательных услуг</w:t>
      </w:r>
      <w:r w:rsidRPr="0063756C">
        <w:rPr>
          <w:b/>
          <w:bCs/>
          <w:color w:val="auto"/>
        </w:rPr>
        <w:t xml:space="preserve"> </w:t>
      </w:r>
    </w:p>
    <w:p w14:paraId="53B21FB4" w14:textId="77777777" w:rsidR="00BC20D5" w:rsidRPr="0063756C" w:rsidRDefault="00BC20D5" w:rsidP="00BC20D5">
      <w:pPr>
        <w:pStyle w:val="Default"/>
        <w:jc w:val="center"/>
        <w:rPr>
          <w:b/>
          <w:color w:val="auto"/>
        </w:rPr>
      </w:pPr>
      <w:r w:rsidRPr="0063756C">
        <w:rPr>
          <w:b/>
          <w:color w:val="auto"/>
        </w:rPr>
        <w:t>по дополнительной образовательной программе повышени</w:t>
      </w:r>
      <w:r>
        <w:rPr>
          <w:b/>
          <w:color w:val="auto"/>
        </w:rPr>
        <w:t>я</w:t>
      </w:r>
      <w:r w:rsidRPr="0063756C">
        <w:rPr>
          <w:b/>
          <w:color w:val="auto"/>
        </w:rPr>
        <w:t xml:space="preserve"> квалификации</w:t>
      </w:r>
    </w:p>
    <w:p w14:paraId="737726B6" w14:textId="77777777" w:rsidR="00BC20D5" w:rsidRPr="0063756C" w:rsidRDefault="00BC20D5" w:rsidP="00BC20D5">
      <w:pPr>
        <w:pStyle w:val="Default"/>
        <w:ind w:left="-360"/>
        <w:contextualSpacing/>
        <w:jc w:val="center"/>
        <w:rPr>
          <w:b/>
          <w:color w:val="auto"/>
        </w:rPr>
      </w:pPr>
    </w:p>
    <w:p w14:paraId="3D150AA7" w14:textId="77777777" w:rsidR="00BC20D5" w:rsidRPr="0063756C" w:rsidRDefault="00BC20D5" w:rsidP="00BC20D5">
      <w:pPr>
        <w:pStyle w:val="Default"/>
        <w:ind w:left="-360"/>
        <w:contextualSpacing/>
        <w:jc w:val="center"/>
        <w:rPr>
          <w:color w:val="auto"/>
        </w:rPr>
      </w:pPr>
    </w:p>
    <w:p w14:paraId="6B46904B" w14:textId="77777777" w:rsidR="00BC20D5" w:rsidRPr="0063756C" w:rsidRDefault="00BC20D5" w:rsidP="00BC20D5">
      <w:pPr>
        <w:pStyle w:val="Default"/>
        <w:ind w:left="-360"/>
        <w:contextualSpacing/>
        <w:jc w:val="both"/>
        <w:rPr>
          <w:color w:val="auto"/>
        </w:rPr>
      </w:pPr>
      <w:r w:rsidRPr="0063756C">
        <w:rPr>
          <w:color w:val="auto"/>
        </w:rPr>
        <w:t xml:space="preserve">г. Москва                                                                                                  </w:t>
      </w:r>
      <w:r>
        <w:rPr>
          <w:color w:val="auto"/>
        </w:rPr>
        <w:t xml:space="preserve">      </w:t>
      </w:r>
      <w:r w:rsidRPr="0063756C">
        <w:rPr>
          <w:color w:val="auto"/>
        </w:rPr>
        <w:t xml:space="preserve">     «</w:t>
      </w:r>
      <w:r w:rsidRPr="00C23315">
        <w:rPr>
          <w:color w:val="auto"/>
          <w:highlight w:val="yellow"/>
        </w:rPr>
        <w:t>___</w:t>
      </w:r>
      <w:r w:rsidRPr="0063756C">
        <w:rPr>
          <w:color w:val="auto"/>
        </w:rPr>
        <w:t xml:space="preserve">» </w:t>
      </w:r>
      <w:r w:rsidRPr="00C23315">
        <w:rPr>
          <w:color w:val="auto"/>
          <w:highlight w:val="yellow"/>
        </w:rPr>
        <w:t>___________</w:t>
      </w:r>
      <w:r w:rsidRPr="0063756C">
        <w:rPr>
          <w:color w:val="auto"/>
        </w:rPr>
        <w:t xml:space="preserve"> 20</w:t>
      </w:r>
      <w:r w:rsidRPr="00C23315">
        <w:rPr>
          <w:color w:val="auto"/>
          <w:highlight w:val="yellow"/>
        </w:rPr>
        <w:t>___</w:t>
      </w:r>
      <w:r w:rsidRPr="0063756C">
        <w:rPr>
          <w:color w:val="auto"/>
        </w:rPr>
        <w:t xml:space="preserve"> г.</w:t>
      </w:r>
    </w:p>
    <w:p w14:paraId="0D1A6F1B" w14:textId="77777777" w:rsidR="00BC20D5" w:rsidRPr="0063756C" w:rsidRDefault="00BC20D5" w:rsidP="00BC20D5">
      <w:pPr>
        <w:pStyle w:val="Default"/>
        <w:ind w:left="-360" w:firstLine="567"/>
        <w:contextualSpacing/>
        <w:jc w:val="both"/>
        <w:rPr>
          <w:color w:val="auto"/>
        </w:rPr>
      </w:pPr>
    </w:p>
    <w:p w14:paraId="63CA2349" w14:textId="70718836" w:rsidR="006E5826" w:rsidRPr="00062416" w:rsidRDefault="00EB162F" w:rsidP="00BC20D5">
      <w:pPr>
        <w:ind w:right="-1" w:firstLine="567"/>
        <w:jc w:val="both"/>
        <w:rPr>
          <w:bCs/>
        </w:rPr>
      </w:pPr>
      <w:r w:rsidRPr="008F16C5">
        <w:rPr>
          <w:b/>
          <w:bCs/>
          <w:highlight w:val="yellow"/>
        </w:rPr>
        <w:t>______________________________________________________________________</w:t>
      </w:r>
      <w:r w:rsidRPr="008F16C5">
        <w:t>,</w:t>
      </w:r>
      <w:r w:rsidR="008F16C5" w:rsidRPr="008F16C5">
        <w:t xml:space="preserve"> </w:t>
      </w:r>
      <w:r w:rsidR="008F16C5" w:rsidRPr="008F16C5">
        <w:rPr>
          <w:bCs/>
        </w:rPr>
        <w:t xml:space="preserve">именуемое в дальнейшем «Заказчик», в лице </w:t>
      </w:r>
      <w:r w:rsidR="008F16C5" w:rsidRPr="008F16C5">
        <w:t xml:space="preserve">генерального директора </w:t>
      </w:r>
      <w:r w:rsidR="008F16C5" w:rsidRPr="008F16C5">
        <w:rPr>
          <w:highlight w:val="yellow"/>
        </w:rPr>
        <w:t>__________________________________</w:t>
      </w:r>
      <w:r w:rsidR="008F16C5" w:rsidRPr="008F16C5">
        <w:rPr>
          <w:bCs/>
        </w:rPr>
        <w:t xml:space="preserve">, действующего </w:t>
      </w:r>
      <w:r w:rsidR="008F16C5" w:rsidRPr="008F16C5">
        <w:t>на основании Устава</w:t>
      </w:r>
      <w:r w:rsidR="008F16C5" w:rsidRPr="008F16C5">
        <w:rPr>
          <w:bCs/>
        </w:rPr>
        <w:t xml:space="preserve">, с одной стороны, </w:t>
      </w:r>
      <w:r w:rsidRPr="008F16C5">
        <w:rPr>
          <w:bCs/>
        </w:rPr>
        <w:t>и</w:t>
      </w:r>
      <w:r w:rsidRPr="008F16C5">
        <w:rPr>
          <w:sz w:val="16"/>
          <w:szCs w:val="16"/>
        </w:rPr>
        <w:t xml:space="preserve"> </w:t>
      </w:r>
      <w:r w:rsidR="006E5826" w:rsidRPr="008F16C5">
        <w:rPr>
          <w:b/>
        </w:rPr>
        <w:t xml:space="preserve">Общество с ограниченной ответственностью </w:t>
      </w:r>
      <w:r w:rsidR="006E5826" w:rsidRPr="00BB7598">
        <w:rPr>
          <w:b/>
        </w:rPr>
        <w:t>«Картек» (ООО «Картек»)</w:t>
      </w:r>
      <w:r w:rsidR="006E5826" w:rsidRPr="00BB7598">
        <w:rPr>
          <w:bCs/>
        </w:rPr>
        <w:t xml:space="preserve"> (Лицензия Департамента образования города Москвы на осуществление образовательной деятельности (дополнительное профессиональное </w:t>
      </w:r>
      <w:r w:rsidR="006E5826" w:rsidRPr="00062416">
        <w:rPr>
          <w:bCs/>
        </w:rPr>
        <w:t>образование, регистрационный № 039784 от 10.12.2018 г., срок действия: бессрочно), включено в Перечень</w:t>
      </w:r>
      <w:r w:rsidR="006E5826" w:rsidRPr="00062416">
        <w:rPr>
          <w:bCs/>
          <w:i/>
        </w:rPr>
        <w:t xml:space="preserve"> </w:t>
      </w:r>
      <w:r w:rsidR="006E5826" w:rsidRPr="00062416">
        <w:rPr>
          <w:bCs/>
          <w:iCs/>
        </w:rPr>
        <w:t>Межведомственной  комиссии по защите государственной тайны  Решением № 395 от 10.04.2020г. «О внесении изменений в Перечень организаций, осуществляющих образовательную деятельность, по окончании которых выдаётся документ об образовании и (или) о квалификации, дающий право руководителям организаций, ответственным за защиту сведений, составляющих государственную тайну, считаться прошедшими государственную аттестацию»)</w:t>
      </w:r>
      <w:r w:rsidR="006E5826" w:rsidRPr="00062416">
        <w:rPr>
          <w:bCs/>
        </w:rPr>
        <w:t>, именуемое в дальнейшем «Исполнитель», в лице генерального директора Симонова Сергея Юрьевича, действующего на основании Устава, с другой стороны, совместно именуемые Стороны, заключили настоящий Договор о нижеследующем:</w:t>
      </w:r>
    </w:p>
    <w:p w14:paraId="5B9C14E5" w14:textId="37F18EC9" w:rsidR="00DE0016" w:rsidRPr="00062416" w:rsidRDefault="00DE0016" w:rsidP="00062416">
      <w:pPr>
        <w:pStyle w:val="3"/>
        <w:spacing w:before="0" w:beforeAutospacing="0" w:after="0" w:afterAutospacing="0"/>
        <w:ind w:right="-1" w:firstLine="567"/>
        <w:contextualSpacing/>
        <w:jc w:val="both"/>
        <w:rPr>
          <w:sz w:val="24"/>
          <w:szCs w:val="24"/>
        </w:rPr>
      </w:pPr>
    </w:p>
    <w:p w14:paraId="1D064880" w14:textId="77777777" w:rsidR="00B7749E" w:rsidRPr="00A029C2" w:rsidRDefault="00B7749E" w:rsidP="0049758D">
      <w:pPr>
        <w:pStyle w:val="Default"/>
        <w:ind w:firstLine="708"/>
        <w:jc w:val="center"/>
        <w:rPr>
          <w:b/>
          <w:bCs/>
          <w:color w:val="auto"/>
        </w:rPr>
      </w:pPr>
      <w:r w:rsidRPr="00A029C2">
        <w:rPr>
          <w:b/>
          <w:bCs/>
          <w:color w:val="auto"/>
        </w:rPr>
        <w:t>1. ПРЕДМЕТ ДОГОВОРА</w:t>
      </w:r>
    </w:p>
    <w:p w14:paraId="3109C9FA" w14:textId="50E79F98" w:rsidR="00BC20D5" w:rsidRPr="0063756C" w:rsidRDefault="00B7749E" w:rsidP="00BC20D5">
      <w:pPr>
        <w:pStyle w:val="Default"/>
        <w:ind w:firstLine="709"/>
        <w:jc w:val="both"/>
        <w:rPr>
          <w:b/>
          <w:color w:val="auto"/>
        </w:rPr>
      </w:pPr>
      <w:r w:rsidRPr="00A029C2">
        <w:rPr>
          <w:color w:val="auto"/>
        </w:rPr>
        <w:t>1.1.</w:t>
      </w:r>
      <w:r w:rsidRPr="00A029C2">
        <w:rPr>
          <w:color w:val="auto"/>
          <w:lang w:eastAsia="ru-RU"/>
        </w:rPr>
        <w:t xml:space="preserve"> </w:t>
      </w:r>
      <w:r w:rsidRPr="00A029C2">
        <w:rPr>
          <w:color w:val="auto"/>
        </w:rPr>
        <w:t xml:space="preserve">Исполнитель обязуется предоставить образовательную услугу, а Заказчик обязуется оплатить надлежащим </w:t>
      </w:r>
      <w:r w:rsidRPr="009B703F">
        <w:rPr>
          <w:color w:val="auto"/>
        </w:rPr>
        <w:t xml:space="preserve">образом оказанную образовательную услугу по предоставлению дополнительной образовательной программы повышения квалификации по теме: </w:t>
      </w:r>
      <w:r w:rsidR="002836DF">
        <w:rPr>
          <w:b/>
          <w:bCs/>
        </w:rPr>
        <w:t>«</w:t>
      </w:r>
      <w:r w:rsidR="002836DF">
        <w:rPr>
          <w:b/>
          <w:highlight w:val="yellow"/>
        </w:rPr>
        <w:t>________________________________________________________</w:t>
      </w:r>
      <w:r w:rsidR="002836DF">
        <w:rPr>
          <w:b/>
          <w:bCs/>
          <w:iCs/>
        </w:rPr>
        <w:t xml:space="preserve">» </w:t>
      </w:r>
      <w:r w:rsidR="002836DF">
        <w:t xml:space="preserve">в объеме </w:t>
      </w:r>
      <w:r w:rsidR="002836DF">
        <w:rPr>
          <w:highlight w:val="yellow"/>
        </w:rPr>
        <w:t>___</w:t>
      </w:r>
      <w:r w:rsidR="002836DF">
        <w:t xml:space="preserve"> </w:t>
      </w:r>
      <w:r w:rsidR="00C41F3B" w:rsidRPr="009B703F">
        <w:rPr>
          <w:color w:val="auto"/>
        </w:rPr>
        <w:t>академических</w:t>
      </w:r>
      <w:r w:rsidRPr="009B703F">
        <w:rPr>
          <w:color w:val="auto"/>
        </w:rPr>
        <w:t xml:space="preserve"> часов по очной форме обучения</w:t>
      </w:r>
      <w:r w:rsidRPr="009B703F">
        <w:rPr>
          <w:b/>
          <w:color w:val="auto"/>
        </w:rPr>
        <w:t xml:space="preserve"> </w:t>
      </w:r>
      <w:r w:rsidRPr="009B703F">
        <w:rPr>
          <w:color w:val="auto"/>
        </w:rPr>
        <w:t>в</w:t>
      </w:r>
      <w:r w:rsidRPr="009B703F">
        <w:rPr>
          <w:b/>
          <w:color w:val="auto"/>
        </w:rPr>
        <w:t xml:space="preserve"> </w:t>
      </w:r>
      <w:r w:rsidRPr="009B703F">
        <w:rPr>
          <w:color w:val="auto"/>
        </w:rPr>
        <w:t>пределах федеральных государственных требований в соответствии с учебными планами и образовательными</w:t>
      </w:r>
      <w:r w:rsidRPr="00393EDE">
        <w:rPr>
          <w:color w:val="auto"/>
        </w:rPr>
        <w:t xml:space="preserve"> программами Исполнителя. </w:t>
      </w:r>
      <w:bookmarkStart w:id="0" w:name="_Hlk26271935"/>
      <w:r w:rsidRPr="00393EDE">
        <w:rPr>
          <w:color w:val="auto"/>
        </w:rPr>
        <w:t>Количество слушателей</w:t>
      </w:r>
      <w:r w:rsidR="00BC20D5">
        <w:rPr>
          <w:color w:val="auto"/>
        </w:rPr>
        <w:t xml:space="preserve"> </w:t>
      </w:r>
      <w:r w:rsidR="00BC20D5" w:rsidRPr="00BC20D5">
        <w:rPr>
          <w:color w:val="auto"/>
          <w:highlight w:val="yellow"/>
        </w:rPr>
        <w:t>____</w:t>
      </w:r>
      <w:r w:rsidRPr="00393EDE">
        <w:rPr>
          <w:color w:val="auto"/>
        </w:rPr>
        <w:t xml:space="preserve"> (</w:t>
      </w:r>
      <w:r w:rsidR="00BC20D5" w:rsidRPr="00BC20D5">
        <w:rPr>
          <w:color w:val="auto"/>
          <w:highlight w:val="yellow"/>
        </w:rPr>
        <w:t>____</w:t>
      </w:r>
      <w:r w:rsidRPr="00393EDE">
        <w:rPr>
          <w:color w:val="auto"/>
        </w:rPr>
        <w:t>)</w:t>
      </w:r>
      <w:r w:rsidR="00062416">
        <w:rPr>
          <w:color w:val="auto"/>
        </w:rPr>
        <w:t xml:space="preserve"> </w:t>
      </w:r>
      <w:r w:rsidRPr="00393EDE">
        <w:rPr>
          <w:b/>
          <w:color w:val="auto"/>
        </w:rPr>
        <w:t>–</w:t>
      </w:r>
      <w:r w:rsidR="00D6063F">
        <w:rPr>
          <w:b/>
          <w:color w:val="auto"/>
        </w:rPr>
        <w:t xml:space="preserve"> </w:t>
      </w:r>
      <w:r w:rsidR="002472B4" w:rsidRPr="00BC20D5">
        <w:rPr>
          <w:b/>
          <w:bCs/>
          <w:color w:val="auto"/>
          <w:highlight w:val="yellow"/>
        </w:rPr>
        <w:t>___________________________</w:t>
      </w:r>
      <w:r w:rsidR="00FB27A1" w:rsidRPr="00FB27A1">
        <w:rPr>
          <w:color w:val="auto"/>
        </w:rPr>
        <w:t>,</w:t>
      </w:r>
      <w:r w:rsidR="00FB27A1">
        <w:rPr>
          <w:b/>
          <w:bCs/>
          <w:color w:val="auto"/>
        </w:rPr>
        <w:t xml:space="preserve"> </w:t>
      </w:r>
      <w:r w:rsidR="00BC20D5" w:rsidRPr="0063756C">
        <w:rPr>
          <w:color w:val="auto"/>
        </w:rPr>
        <w:t>далее Обучающийся</w:t>
      </w:r>
      <w:r w:rsidR="00FB27A1">
        <w:rPr>
          <w:color w:val="auto"/>
        </w:rPr>
        <w:t>.</w:t>
      </w:r>
    </w:p>
    <w:p w14:paraId="58B3516D" w14:textId="41862775" w:rsidR="00B7749E" w:rsidRPr="00393EDE" w:rsidRDefault="00BC20D5" w:rsidP="00BC20D5">
      <w:pPr>
        <w:pStyle w:val="Default"/>
        <w:ind w:firstLine="567"/>
        <w:contextualSpacing/>
        <w:jc w:val="both"/>
        <w:rPr>
          <w:color w:val="auto"/>
        </w:rPr>
      </w:pPr>
      <w:r w:rsidRPr="0063756C">
        <w:rPr>
          <w:color w:val="auto"/>
        </w:rPr>
        <w:t xml:space="preserve">1.2. Период предоставления образовательной услуги </w:t>
      </w:r>
      <w:r w:rsidRPr="0063756C">
        <w:rPr>
          <w:b/>
          <w:color w:val="auto"/>
        </w:rPr>
        <w:t xml:space="preserve">с </w:t>
      </w:r>
      <w:r w:rsidRPr="00BC20D5">
        <w:rPr>
          <w:b/>
          <w:color w:val="auto"/>
          <w:highlight w:val="yellow"/>
        </w:rPr>
        <w:t>_________</w:t>
      </w:r>
      <w:r w:rsidRPr="0063756C">
        <w:rPr>
          <w:b/>
          <w:color w:val="auto"/>
        </w:rPr>
        <w:t xml:space="preserve"> по </w:t>
      </w:r>
      <w:r w:rsidRPr="00BC20D5">
        <w:rPr>
          <w:b/>
          <w:color w:val="auto"/>
          <w:highlight w:val="yellow"/>
        </w:rPr>
        <w:t>_________</w:t>
      </w:r>
      <w:r w:rsidRPr="0063756C">
        <w:rPr>
          <w:b/>
          <w:color w:val="auto"/>
        </w:rPr>
        <w:t xml:space="preserve"> 20</w:t>
      </w:r>
      <w:r w:rsidRPr="00BC20D5">
        <w:rPr>
          <w:b/>
          <w:color w:val="auto"/>
          <w:highlight w:val="yellow"/>
        </w:rPr>
        <w:t>__</w:t>
      </w:r>
      <w:r w:rsidRPr="0063756C">
        <w:rPr>
          <w:b/>
          <w:color w:val="auto"/>
        </w:rPr>
        <w:t xml:space="preserve"> года</w:t>
      </w:r>
      <w:r w:rsidR="00B7749E" w:rsidRPr="00393EDE">
        <w:rPr>
          <w:color w:val="auto"/>
        </w:rPr>
        <w:t>.</w:t>
      </w:r>
    </w:p>
    <w:p w14:paraId="7247B66F" w14:textId="1A15515E" w:rsidR="00B7749E" w:rsidRPr="00393EDE" w:rsidRDefault="00B7749E" w:rsidP="00FD3312">
      <w:pPr>
        <w:pStyle w:val="Default"/>
        <w:ind w:firstLine="567"/>
        <w:jc w:val="both"/>
        <w:rPr>
          <w:color w:val="auto"/>
        </w:rPr>
      </w:pPr>
      <w:r w:rsidRPr="00393EDE">
        <w:rPr>
          <w:color w:val="auto"/>
        </w:rPr>
        <w:t>1.</w:t>
      </w:r>
      <w:r w:rsidR="00CB64B5" w:rsidRPr="00393EDE">
        <w:rPr>
          <w:color w:val="auto"/>
        </w:rPr>
        <w:t>3</w:t>
      </w:r>
      <w:r w:rsidRPr="00393EDE">
        <w:rPr>
          <w:color w:val="auto"/>
        </w:rPr>
        <w:t>. После освоения образовательной программы и успешного прохождения итоговой аттестации</w:t>
      </w:r>
      <w:r w:rsidR="00CB64B5" w:rsidRPr="00393EDE">
        <w:rPr>
          <w:color w:val="auto"/>
        </w:rPr>
        <w:t>,</w:t>
      </w:r>
      <w:r w:rsidRPr="00393EDE">
        <w:rPr>
          <w:color w:val="auto"/>
        </w:rPr>
        <w:t xml:space="preserve"> </w:t>
      </w:r>
      <w:r w:rsidR="00CB64B5" w:rsidRPr="00393EDE">
        <w:rPr>
          <w:color w:val="auto"/>
        </w:rPr>
        <w:t xml:space="preserve">Обучающемуся </w:t>
      </w:r>
      <w:r w:rsidRPr="00393EDE">
        <w:rPr>
          <w:color w:val="auto"/>
        </w:rPr>
        <w:t xml:space="preserve">выдается </w:t>
      </w:r>
      <w:r w:rsidR="001D4AF4" w:rsidRPr="00393EDE">
        <w:rPr>
          <w:color w:val="auto"/>
        </w:rPr>
        <w:t>у</w:t>
      </w:r>
      <w:r w:rsidRPr="00393EDE">
        <w:rPr>
          <w:color w:val="auto"/>
        </w:rPr>
        <w:t>достоверение о повышении квалификации</w:t>
      </w:r>
      <w:r w:rsidR="00BC4FB8" w:rsidRPr="00393EDE">
        <w:rPr>
          <w:color w:val="auto"/>
        </w:rPr>
        <w:t xml:space="preserve"> установленного образца</w:t>
      </w:r>
      <w:r w:rsidRPr="00393EDE">
        <w:rPr>
          <w:color w:val="auto"/>
        </w:rPr>
        <w:t>.</w:t>
      </w:r>
    </w:p>
    <w:p w14:paraId="442EB97C" w14:textId="03568C5B" w:rsidR="00B7749E" w:rsidRPr="00A029C2" w:rsidRDefault="00B7749E" w:rsidP="00FD3312">
      <w:pPr>
        <w:autoSpaceDE w:val="0"/>
        <w:autoSpaceDN w:val="0"/>
        <w:adjustRightInd w:val="0"/>
        <w:ind w:firstLine="567"/>
        <w:jc w:val="both"/>
      </w:pPr>
      <w:r w:rsidRPr="00393EDE">
        <w:t>1.</w:t>
      </w:r>
      <w:r w:rsidR="00CB64B5" w:rsidRPr="00393EDE">
        <w:t>4</w:t>
      </w:r>
      <w:r w:rsidRPr="00393EDE">
        <w:t>. Место проведения обучения</w:t>
      </w:r>
      <w:r w:rsidR="001D4AF4" w:rsidRPr="00393EDE">
        <w:t xml:space="preserve"> на территории Исполнителя по</w:t>
      </w:r>
      <w:r w:rsidR="001D4AF4" w:rsidRPr="00A029C2">
        <w:t xml:space="preserve"> адресу</w:t>
      </w:r>
      <w:r w:rsidRPr="00A029C2">
        <w:t xml:space="preserve">: г. Москва, ул. Октябрьская, </w:t>
      </w:r>
      <w:r w:rsidR="00774783" w:rsidRPr="00A029C2">
        <w:t xml:space="preserve">д. </w:t>
      </w:r>
      <w:r w:rsidRPr="00A029C2">
        <w:t>38, корпус 1</w:t>
      </w:r>
      <w:bookmarkEnd w:id="0"/>
      <w:r w:rsidR="00774783" w:rsidRPr="00A029C2">
        <w:t xml:space="preserve">, пом. </w:t>
      </w:r>
      <w:r w:rsidR="00774783" w:rsidRPr="00A029C2">
        <w:rPr>
          <w:lang w:val="en-US"/>
        </w:rPr>
        <w:t>II</w:t>
      </w:r>
      <w:r w:rsidR="00774783" w:rsidRPr="00A029C2">
        <w:t xml:space="preserve">, </w:t>
      </w:r>
      <w:proofErr w:type="spellStart"/>
      <w:r w:rsidR="00774783" w:rsidRPr="00A029C2">
        <w:t>эт</w:t>
      </w:r>
      <w:proofErr w:type="spellEnd"/>
      <w:r w:rsidR="00774783" w:rsidRPr="00A029C2">
        <w:t>. 1, к.1-18</w:t>
      </w:r>
      <w:r w:rsidR="000D0E04">
        <w:t>, учебный класс</w:t>
      </w:r>
      <w:r w:rsidR="00774783" w:rsidRPr="00A029C2">
        <w:t>.</w:t>
      </w:r>
    </w:p>
    <w:p w14:paraId="4F8E98F2" w14:textId="46BBFCDF" w:rsidR="00B7749E" w:rsidRPr="00A029C2" w:rsidRDefault="00B7749E" w:rsidP="0049758D">
      <w:pPr>
        <w:autoSpaceDE w:val="0"/>
        <w:autoSpaceDN w:val="0"/>
        <w:adjustRightInd w:val="0"/>
        <w:ind w:firstLine="708"/>
        <w:jc w:val="both"/>
      </w:pPr>
    </w:p>
    <w:p w14:paraId="38171E3E" w14:textId="0EC60448" w:rsidR="0036106D" w:rsidRDefault="0036106D" w:rsidP="0036106D">
      <w:pPr>
        <w:pStyle w:val="Default"/>
        <w:tabs>
          <w:tab w:val="left" w:pos="709"/>
        </w:tabs>
        <w:ind w:firstLine="567"/>
        <w:jc w:val="center"/>
        <w:rPr>
          <w:b/>
          <w:caps/>
          <w:color w:val="auto"/>
        </w:rPr>
      </w:pPr>
      <w:r w:rsidRPr="00334D49">
        <w:rPr>
          <w:b/>
          <w:caps/>
          <w:color w:val="auto"/>
        </w:rPr>
        <w:t>2. Стоимость услуг, сроки и порядок оплаты</w:t>
      </w:r>
    </w:p>
    <w:p w14:paraId="3A4514DA" w14:textId="3F8CE131" w:rsidR="004D0DB7" w:rsidRPr="00AD5A73" w:rsidRDefault="004D0DB7" w:rsidP="004D0DB7">
      <w:pPr>
        <w:pStyle w:val="Default"/>
        <w:tabs>
          <w:tab w:val="left" w:pos="709"/>
          <w:tab w:val="left" w:pos="851"/>
        </w:tabs>
        <w:ind w:firstLine="567"/>
        <w:jc w:val="both"/>
        <w:rPr>
          <w:color w:val="auto"/>
        </w:rPr>
      </w:pPr>
      <w:r w:rsidRPr="00423A3A">
        <w:rPr>
          <w:color w:val="auto"/>
        </w:rPr>
        <w:t xml:space="preserve">2.1. Стоимость </w:t>
      </w:r>
      <w:r w:rsidRPr="00AD5A73">
        <w:rPr>
          <w:color w:val="auto"/>
        </w:rPr>
        <w:t xml:space="preserve">образовательных услуг за весь период обучения составляет </w:t>
      </w:r>
      <w:r w:rsidR="00810037" w:rsidRPr="00AD5A73">
        <w:rPr>
          <w:color w:val="auto"/>
          <w:highlight w:val="yellow"/>
        </w:rPr>
        <w:t>______________</w:t>
      </w:r>
      <w:r w:rsidRPr="00AD5A73">
        <w:rPr>
          <w:color w:val="auto"/>
        </w:rPr>
        <w:t xml:space="preserve"> (</w:t>
      </w:r>
      <w:bookmarkStart w:id="1" w:name="_Hlk55825132"/>
      <w:r w:rsidR="00810037" w:rsidRPr="00AD5A73">
        <w:rPr>
          <w:color w:val="auto"/>
          <w:highlight w:val="yellow"/>
        </w:rPr>
        <w:t>_________________</w:t>
      </w:r>
      <w:r w:rsidRPr="00AD5A73">
        <w:rPr>
          <w:color w:val="auto"/>
        </w:rPr>
        <w:t xml:space="preserve">) </w:t>
      </w:r>
      <w:bookmarkEnd w:id="1"/>
      <w:r w:rsidRPr="00AD5A73">
        <w:rPr>
          <w:color w:val="auto"/>
        </w:rPr>
        <w:t xml:space="preserve">рублей 00 копеек, </w:t>
      </w:r>
      <w:r w:rsidR="00AD5A73" w:rsidRPr="00AD5A73">
        <w:t xml:space="preserve">в том числе НДС </w:t>
      </w:r>
      <w:r w:rsidR="00AD5A73" w:rsidRPr="00AD5A73">
        <w:rPr>
          <w:rStyle w:val="a4"/>
          <w:b w:val="0"/>
          <w:bCs/>
        </w:rPr>
        <w:t>по ставке 7% в размере</w:t>
      </w:r>
      <w:r w:rsidR="00AD5A73" w:rsidRPr="00AD5A73">
        <w:rPr>
          <w:rStyle w:val="a4"/>
        </w:rPr>
        <w:t xml:space="preserve"> </w:t>
      </w:r>
      <w:r w:rsidR="002472B4" w:rsidRPr="00AD5A73">
        <w:rPr>
          <w:shd w:val="clear" w:color="auto" w:fill="FFFF00"/>
        </w:rPr>
        <w:t>________</w:t>
      </w:r>
      <w:r w:rsidR="002472B4" w:rsidRPr="00AD5A73">
        <w:t xml:space="preserve"> руб</w:t>
      </w:r>
      <w:r w:rsidR="00AD5A73" w:rsidRPr="00AD5A73">
        <w:t>лей</w:t>
      </w:r>
      <w:r w:rsidR="002472B4" w:rsidRPr="00AD5A73">
        <w:t xml:space="preserve"> </w:t>
      </w:r>
      <w:r w:rsidR="002472B4" w:rsidRPr="00AD5A73">
        <w:rPr>
          <w:shd w:val="clear" w:color="auto" w:fill="FFFF00"/>
        </w:rPr>
        <w:t>______</w:t>
      </w:r>
      <w:r w:rsidR="002472B4" w:rsidRPr="00AD5A73">
        <w:t xml:space="preserve"> коп</w:t>
      </w:r>
      <w:r w:rsidR="00AD5A73" w:rsidRPr="00AD5A73">
        <w:t xml:space="preserve">еек </w:t>
      </w:r>
      <w:r w:rsidR="00AD5A73" w:rsidRPr="00AD5A73">
        <w:rPr>
          <w:rStyle w:val="a4"/>
          <w:i/>
          <w:iCs/>
        </w:rPr>
        <w:t>(</w:t>
      </w:r>
      <w:r w:rsidR="00AD5A73" w:rsidRPr="00AD5A73">
        <w:rPr>
          <w:i/>
          <w:iCs/>
        </w:rPr>
        <w:t>Информационное письмо ИФНС России № 15 по г. Москве</w:t>
      </w:r>
      <w:r w:rsidR="00AD5A73">
        <w:rPr>
          <w:i/>
          <w:iCs/>
        </w:rPr>
        <w:t xml:space="preserve"> </w:t>
      </w:r>
      <w:r w:rsidR="00AD5A73" w:rsidRPr="00AD5A73">
        <w:rPr>
          <w:i/>
          <w:iCs/>
        </w:rPr>
        <w:t>от 22.01.2025 № 3937)</w:t>
      </w:r>
      <w:r w:rsidR="00AD5A73">
        <w:rPr>
          <w:i/>
          <w:iCs/>
        </w:rPr>
        <w:t>.</w:t>
      </w:r>
    </w:p>
    <w:p w14:paraId="073DCF68" w14:textId="77777777" w:rsidR="004D0DB7" w:rsidRPr="00AD5A73" w:rsidRDefault="004D0DB7" w:rsidP="004D0DB7">
      <w:pPr>
        <w:pStyle w:val="Default"/>
        <w:tabs>
          <w:tab w:val="left" w:pos="709"/>
        </w:tabs>
        <w:ind w:firstLine="567"/>
        <w:jc w:val="both"/>
        <w:rPr>
          <w:color w:val="auto"/>
        </w:rPr>
      </w:pPr>
      <w:r w:rsidRPr="00AD5A73">
        <w:rPr>
          <w:color w:val="auto"/>
        </w:rPr>
        <w:t xml:space="preserve">2.2. Увеличение стоимости образовательных услуг после заключения Договора не допускается. </w:t>
      </w:r>
    </w:p>
    <w:p w14:paraId="682DA5F8" w14:textId="694A84F2" w:rsidR="004D0DB7" w:rsidRPr="00334D49" w:rsidRDefault="004D0DB7" w:rsidP="004D0DB7">
      <w:pPr>
        <w:pStyle w:val="Default"/>
        <w:tabs>
          <w:tab w:val="left" w:pos="709"/>
        </w:tabs>
        <w:ind w:firstLine="567"/>
        <w:jc w:val="both"/>
        <w:rPr>
          <w:b/>
          <w:color w:val="auto"/>
        </w:rPr>
      </w:pPr>
      <w:r w:rsidRPr="00423A3A">
        <w:rPr>
          <w:color w:val="auto"/>
        </w:rPr>
        <w:t>2.3. Заказчик оплачивает услуги по Договору в размере 100% на основании счета в течение 10 (десяти) календарных дней с момента подписания Договора, но не позднее последнего дня обучения в безналичном порядке на расчётный счет Исполнителя, указанный в разделе 12 настоящего Договора. Днем оплаты считается день списания денежных средств с расчетного счета Заказчика</w:t>
      </w:r>
    </w:p>
    <w:p w14:paraId="04F4B2EC" w14:textId="77777777" w:rsidR="0036106D" w:rsidRPr="00334D49" w:rsidRDefault="0036106D" w:rsidP="0036106D">
      <w:pPr>
        <w:pStyle w:val="Default"/>
        <w:tabs>
          <w:tab w:val="left" w:pos="1134"/>
        </w:tabs>
        <w:ind w:firstLine="709"/>
        <w:jc w:val="both"/>
        <w:rPr>
          <w:color w:val="auto"/>
        </w:rPr>
      </w:pPr>
    </w:p>
    <w:p w14:paraId="465BA250" w14:textId="77777777" w:rsidR="009F2299" w:rsidRPr="00334D49" w:rsidRDefault="009F2299" w:rsidP="009F2299">
      <w:pPr>
        <w:pStyle w:val="Default"/>
        <w:ind w:left="-360"/>
        <w:jc w:val="center"/>
        <w:rPr>
          <w:b/>
          <w:color w:val="auto"/>
        </w:rPr>
      </w:pPr>
      <w:r w:rsidRPr="00334D49">
        <w:rPr>
          <w:b/>
          <w:color w:val="auto"/>
        </w:rPr>
        <w:t xml:space="preserve">3. </w:t>
      </w:r>
      <w:r w:rsidRPr="00334D49">
        <w:rPr>
          <w:b/>
          <w:caps/>
          <w:color w:val="auto"/>
        </w:rPr>
        <w:t>Права Исполнителя, Заказчика и Обучающегося</w:t>
      </w:r>
    </w:p>
    <w:p w14:paraId="5BED823E" w14:textId="77777777" w:rsidR="007D2F48" w:rsidRPr="002C35C8" w:rsidRDefault="007D2F48" w:rsidP="007D2F48">
      <w:pPr>
        <w:pStyle w:val="Default"/>
        <w:ind w:firstLine="567"/>
        <w:jc w:val="both"/>
        <w:rPr>
          <w:color w:val="auto"/>
        </w:rPr>
      </w:pPr>
      <w:r w:rsidRPr="002C35C8">
        <w:rPr>
          <w:color w:val="auto"/>
        </w:rPr>
        <w:t xml:space="preserve">3.1. Исполнитель вправе: </w:t>
      </w:r>
    </w:p>
    <w:p w14:paraId="41AA5DB0" w14:textId="77777777" w:rsidR="007D2F48" w:rsidRPr="002C35C8" w:rsidRDefault="007D2F48" w:rsidP="007D2F48">
      <w:pPr>
        <w:pStyle w:val="Default"/>
        <w:ind w:firstLine="567"/>
        <w:jc w:val="both"/>
        <w:rPr>
          <w:color w:val="auto"/>
        </w:rPr>
      </w:pPr>
      <w:r w:rsidRPr="002C35C8">
        <w:rPr>
          <w:color w:val="auto"/>
        </w:rPr>
        <w:t xml:space="preserve">3.1.1. Самостоятельно осуществлять образовательный процесс, устанавливать системы оценок, формы, порядок и периодичность проведения промежуточной аттестации (тестирования) Обучающегося. </w:t>
      </w:r>
    </w:p>
    <w:p w14:paraId="3FD9089F" w14:textId="77777777" w:rsidR="007D2F48" w:rsidRPr="002C35C8" w:rsidRDefault="007D2F48" w:rsidP="007D2F48">
      <w:pPr>
        <w:pStyle w:val="Default"/>
        <w:ind w:firstLine="567"/>
        <w:jc w:val="both"/>
        <w:rPr>
          <w:color w:val="auto"/>
        </w:rPr>
      </w:pPr>
      <w:r w:rsidRPr="002C35C8">
        <w:rPr>
          <w:color w:val="auto"/>
        </w:rPr>
        <w:t>3.1.2. Предоставить Заказчику учебно-методические материалы на электронных носителях.</w:t>
      </w:r>
    </w:p>
    <w:p w14:paraId="042C93E2" w14:textId="77777777" w:rsidR="007D2F48" w:rsidRPr="002C35C8" w:rsidRDefault="007D2F48" w:rsidP="007D2F48">
      <w:pPr>
        <w:pStyle w:val="Default"/>
        <w:ind w:firstLine="567"/>
        <w:jc w:val="both"/>
        <w:rPr>
          <w:color w:val="auto"/>
        </w:rPr>
      </w:pPr>
      <w:r w:rsidRPr="002C35C8">
        <w:rPr>
          <w:color w:val="auto"/>
        </w:rPr>
        <w:lastRenderedPageBreak/>
        <w:t xml:space="preserve">3.1.3. Не допустить Обучающегося до прохождения итоговой аттестации в случае, если им было пропущено более 25% учебных занятий. </w:t>
      </w:r>
    </w:p>
    <w:p w14:paraId="3D31E998" w14:textId="77777777" w:rsidR="007D2F48" w:rsidRPr="002C35C8" w:rsidRDefault="007D2F48" w:rsidP="007D2F48">
      <w:pPr>
        <w:pStyle w:val="Default"/>
        <w:ind w:firstLine="567"/>
        <w:jc w:val="both"/>
        <w:rPr>
          <w:color w:val="auto"/>
        </w:rPr>
      </w:pPr>
      <w:r w:rsidRPr="002C35C8">
        <w:rPr>
          <w:color w:val="auto"/>
        </w:rPr>
        <w:t xml:space="preserve">3.2. Заказчик вправе получать информацию от Исполнителя по вопросам организации и обеспечения надлежащего предоставления услуг, предусмотренных разделом 1 настоящего Договора. </w:t>
      </w:r>
    </w:p>
    <w:p w14:paraId="3EDB314E" w14:textId="77777777" w:rsidR="007D2F48" w:rsidRPr="002C35C8" w:rsidRDefault="007D2F48" w:rsidP="007D2F48">
      <w:pPr>
        <w:pStyle w:val="Default"/>
        <w:ind w:firstLine="567"/>
        <w:jc w:val="both"/>
        <w:rPr>
          <w:color w:val="auto"/>
        </w:rPr>
      </w:pPr>
      <w:r w:rsidRPr="002C35C8">
        <w:rPr>
          <w:color w:val="auto"/>
        </w:rPr>
        <w:t xml:space="preserve">3.3. Обучающемуся предоставляются академические права в соответствии с частью 1 статьи 34 Федерального закона от 29 декабря </w:t>
      </w:r>
      <w:smartTag w:uri="urn:schemas-microsoft-com:office:smarttags" w:element="metricconverter">
        <w:smartTagPr>
          <w:attr w:name="ProductID" w:val="2012 г"/>
        </w:smartTagPr>
        <w:r w:rsidRPr="002C35C8">
          <w:rPr>
            <w:color w:val="auto"/>
          </w:rPr>
          <w:t>2012 г</w:t>
        </w:r>
      </w:smartTag>
      <w:r w:rsidRPr="002C35C8">
        <w:rPr>
          <w:color w:val="auto"/>
        </w:rPr>
        <w:t xml:space="preserve">. N 273-ФЗ «Об образовании в Российской Федерации». Обучающийся также вправе: </w:t>
      </w:r>
    </w:p>
    <w:p w14:paraId="79FF42F1" w14:textId="77777777" w:rsidR="007D2F48" w:rsidRPr="002C35C8" w:rsidRDefault="007D2F48" w:rsidP="007D2F48">
      <w:pPr>
        <w:pStyle w:val="Default"/>
        <w:ind w:firstLine="567"/>
        <w:jc w:val="both"/>
        <w:rPr>
          <w:color w:val="auto"/>
        </w:rPr>
      </w:pPr>
      <w:r w:rsidRPr="002C35C8">
        <w:rPr>
          <w:color w:val="auto"/>
        </w:rPr>
        <w:t xml:space="preserve">3.3.1. Получать информацию от Исполнителя по вопросам организации и обеспечения надлежащего предоставления услуг, предусмотренных разделом 1 настоящего Договора. </w:t>
      </w:r>
    </w:p>
    <w:p w14:paraId="50B80DF0" w14:textId="77777777" w:rsidR="007D2F48" w:rsidRPr="002C35C8" w:rsidRDefault="007D2F48" w:rsidP="007D2F48">
      <w:pPr>
        <w:pStyle w:val="Default"/>
        <w:ind w:firstLine="567"/>
        <w:jc w:val="both"/>
        <w:rPr>
          <w:color w:val="auto"/>
        </w:rPr>
      </w:pPr>
      <w:r w:rsidRPr="002C35C8">
        <w:rPr>
          <w:color w:val="auto"/>
        </w:rPr>
        <w:t xml:space="preserve">3.3.2. Обращаться к Исполнителю по вопросам, касающимся образовательного процесса. </w:t>
      </w:r>
    </w:p>
    <w:p w14:paraId="3FFB89BA" w14:textId="77777777" w:rsidR="007D2F48" w:rsidRPr="002C35C8" w:rsidRDefault="007D2F48" w:rsidP="007D2F48">
      <w:pPr>
        <w:pStyle w:val="Default"/>
        <w:ind w:firstLine="567"/>
        <w:jc w:val="both"/>
        <w:rPr>
          <w:color w:val="auto"/>
        </w:rPr>
      </w:pPr>
      <w:r w:rsidRPr="002C35C8">
        <w:rPr>
          <w:color w:val="auto"/>
        </w:rPr>
        <w:t xml:space="preserve">3.3.3. Пользоваться в порядке, установленном локальными нормативными актами, имуществом Исполнителя, необходимым для освоения образовательной программы. </w:t>
      </w:r>
    </w:p>
    <w:p w14:paraId="13378E5B" w14:textId="2FDF80BC" w:rsidR="009F2299" w:rsidRPr="00334D49" w:rsidRDefault="007D2F48" w:rsidP="007D2F48">
      <w:pPr>
        <w:pStyle w:val="Default"/>
        <w:tabs>
          <w:tab w:val="left" w:pos="720"/>
        </w:tabs>
        <w:ind w:firstLine="567"/>
        <w:jc w:val="both"/>
        <w:rPr>
          <w:color w:val="auto"/>
        </w:rPr>
      </w:pPr>
      <w:r w:rsidRPr="002C35C8">
        <w:rPr>
          <w:color w:val="auto"/>
        </w:rPr>
        <w:t>3.3.4. Получать полную и достоверную информацию об оценке своих знаний, умений, навыков и компетенций, а также о критериях этой оценки</w:t>
      </w:r>
      <w:r w:rsidR="009F2299" w:rsidRPr="00334D49">
        <w:rPr>
          <w:color w:val="auto"/>
        </w:rPr>
        <w:t>.</w:t>
      </w:r>
    </w:p>
    <w:p w14:paraId="555D051C" w14:textId="77777777" w:rsidR="009F2299" w:rsidRPr="00334D49" w:rsidRDefault="009F2299" w:rsidP="009F2299">
      <w:pPr>
        <w:autoSpaceDE w:val="0"/>
        <w:autoSpaceDN w:val="0"/>
        <w:adjustRightInd w:val="0"/>
        <w:ind w:firstLine="708"/>
        <w:jc w:val="both"/>
      </w:pPr>
    </w:p>
    <w:p w14:paraId="6C99EB05" w14:textId="77777777" w:rsidR="009F2299" w:rsidRPr="00334D49" w:rsidRDefault="009F2299" w:rsidP="009F2299">
      <w:pPr>
        <w:pStyle w:val="Default"/>
        <w:ind w:firstLine="567"/>
        <w:jc w:val="center"/>
        <w:rPr>
          <w:b/>
          <w:caps/>
          <w:color w:val="auto"/>
        </w:rPr>
      </w:pPr>
      <w:r w:rsidRPr="00334D49">
        <w:rPr>
          <w:b/>
          <w:caps/>
          <w:color w:val="auto"/>
        </w:rPr>
        <w:t>4. Обязанности Исполнителя, Заказчика и Обучающегося</w:t>
      </w:r>
    </w:p>
    <w:p w14:paraId="67DA1593" w14:textId="77777777" w:rsidR="009F2299" w:rsidRPr="00334D49" w:rsidRDefault="009F2299" w:rsidP="009F2299">
      <w:pPr>
        <w:pStyle w:val="Default"/>
        <w:ind w:firstLine="567"/>
        <w:jc w:val="both"/>
        <w:rPr>
          <w:color w:val="auto"/>
        </w:rPr>
      </w:pPr>
      <w:r w:rsidRPr="00334D49">
        <w:rPr>
          <w:color w:val="auto"/>
        </w:rPr>
        <w:t xml:space="preserve">4.1. Исполнитель обязан: </w:t>
      </w:r>
    </w:p>
    <w:p w14:paraId="347AA4DC" w14:textId="77777777" w:rsidR="009F2299" w:rsidRPr="00334D49" w:rsidRDefault="009F2299" w:rsidP="009F2299">
      <w:pPr>
        <w:pStyle w:val="Default"/>
        <w:ind w:firstLine="567"/>
        <w:jc w:val="both"/>
        <w:rPr>
          <w:color w:val="auto"/>
        </w:rPr>
      </w:pPr>
      <w:r w:rsidRPr="00334D49">
        <w:rPr>
          <w:color w:val="auto"/>
        </w:rPr>
        <w:t xml:space="preserve">4.1.1. Зачислить Обучающегося, выполнившего установленные законодательством Российской Федерации, учредительными документами, локальными нормативными актами Исполнителя условия приема, в качестве Слушателя. </w:t>
      </w:r>
    </w:p>
    <w:p w14:paraId="60135A72" w14:textId="77777777" w:rsidR="009F2299" w:rsidRPr="00334D49" w:rsidRDefault="009F2299" w:rsidP="009F2299">
      <w:pPr>
        <w:pStyle w:val="Default"/>
        <w:ind w:firstLine="567"/>
        <w:jc w:val="both"/>
        <w:rPr>
          <w:color w:val="auto"/>
        </w:rPr>
      </w:pPr>
      <w:r w:rsidRPr="00334D49">
        <w:rPr>
          <w:color w:val="auto"/>
        </w:rPr>
        <w:t>4.1.2. Довести до Заказчика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от 07.02.1992 № 2300-1 «О защите прав потребителей» и Федеральным законом от 29.12.2012 № 273-ФЗ «Об образовании в Российской Федерации».</w:t>
      </w:r>
    </w:p>
    <w:p w14:paraId="6181AF0A" w14:textId="77777777" w:rsidR="009F2299" w:rsidRPr="00334D49" w:rsidRDefault="009F2299" w:rsidP="009F2299">
      <w:pPr>
        <w:pStyle w:val="Default"/>
        <w:ind w:firstLine="567"/>
        <w:jc w:val="both"/>
        <w:rPr>
          <w:color w:val="auto"/>
        </w:rPr>
      </w:pPr>
      <w:r w:rsidRPr="00334D49">
        <w:rPr>
          <w:color w:val="auto"/>
        </w:rPr>
        <w:t xml:space="preserve">4.1.3. Организовать и обеспечить надлежащее предоставление образовательных услуг, предусмотренных разделом 1 настоящего Договора. Образовательные услуги оказываются в соответствии с учебным планом, в том числе индивидуальным, и расписанием занятий Исполнителя. </w:t>
      </w:r>
    </w:p>
    <w:p w14:paraId="4724F47D" w14:textId="77777777" w:rsidR="009F2299" w:rsidRPr="00334D49" w:rsidRDefault="009F2299" w:rsidP="009F2299">
      <w:pPr>
        <w:pStyle w:val="Default"/>
        <w:ind w:firstLine="567"/>
        <w:jc w:val="both"/>
        <w:rPr>
          <w:color w:val="auto"/>
        </w:rPr>
      </w:pPr>
      <w:r w:rsidRPr="00334D49">
        <w:rPr>
          <w:color w:val="auto"/>
        </w:rPr>
        <w:t>4.1.4. Обеспечить Обучающемуся предусмотренные выбранной образовательной программой условия ее освоения.</w:t>
      </w:r>
    </w:p>
    <w:p w14:paraId="6FC441CA" w14:textId="77777777" w:rsidR="009F2299" w:rsidRPr="00334D49" w:rsidRDefault="009F2299" w:rsidP="009F2299">
      <w:pPr>
        <w:pStyle w:val="Default"/>
        <w:ind w:firstLine="567"/>
        <w:jc w:val="both"/>
        <w:rPr>
          <w:color w:val="auto"/>
        </w:rPr>
      </w:pPr>
      <w:r w:rsidRPr="00334D49">
        <w:rPr>
          <w:color w:val="auto"/>
        </w:rPr>
        <w:t>4.1.5. Сохранить место за Обучающимся в случае пропуска занятий по уважительным причинам (с учетом оплаты услуг, предусмотренных разделом 1 настоящего Договора) в очередной группе, согласно графику обучения по заявленной ранее программе.</w:t>
      </w:r>
    </w:p>
    <w:p w14:paraId="571CCF2D" w14:textId="77777777" w:rsidR="009F2299" w:rsidRPr="00334D49" w:rsidRDefault="009F2299" w:rsidP="009F2299">
      <w:pPr>
        <w:pStyle w:val="Default"/>
        <w:ind w:firstLine="567"/>
        <w:jc w:val="both"/>
        <w:rPr>
          <w:color w:val="auto"/>
        </w:rPr>
      </w:pPr>
      <w:r w:rsidRPr="00334D49">
        <w:rPr>
          <w:color w:val="auto"/>
        </w:rPr>
        <w:t>4.1.6. Принимать от Заказчика плату за образовательные услуги.</w:t>
      </w:r>
    </w:p>
    <w:p w14:paraId="0744E7AA" w14:textId="77777777" w:rsidR="009F2299" w:rsidRPr="00334D49" w:rsidRDefault="009F2299" w:rsidP="009F2299">
      <w:pPr>
        <w:pStyle w:val="Default"/>
        <w:ind w:firstLine="567"/>
        <w:jc w:val="both"/>
        <w:rPr>
          <w:color w:val="auto"/>
        </w:rPr>
      </w:pPr>
      <w:r w:rsidRPr="00334D49">
        <w:rPr>
          <w:color w:val="auto"/>
        </w:rPr>
        <w:t xml:space="preserve">4.1.7. Обеспечить Обучающемуся уважение человеческого достоинства, защиту от всех форм физического и психического насилия, оскорбления личности, охрану жизни и здоровья. </w:t>
      </w:r>
    </w:p>
    <w:p w14:paraId="797810F6" w14:textId="77777777" w:rsidR="009F2299" w:rsidRPr="00334D49" w:rsidRDefault="009F2299" w:rsidP="009F2299">
      <w:pPr>
        <w:pStyle w:val="Default"/>
        <w:ind w:firstLine="567"/>
        <w:jc w:val="both"/>
        <w:rPr>
          <w:color w:val="auto"/>
        </w:rPr>
      </w:pPr>
      <w:r w:rsidRPr="00334D49">
        <w:rPr>
          <w:color w:val="auto"/>
        </w:rPr>
        <w:t>4.2. Заказчик обязан:</w:t>
      </w:r>
    </w:p>
    <w:p w14:paraId="0E2FB404" w14:textId="77777777" w:rsidR="009F2299" w:rsidRPr="00334D49" w:rsidRDefault="009F2299" w:rsidP="009F2299">
      <w:pPr>
        <w:ind w:right="-28" w:firstLine="567"/>
        <w:jc w:val="both"/>
      </w:pPr>
      <w:r w:rsidRPr="00334D49">
        <w:t xml:space="preserve">4.2.1. Заказчик обязуется оплатить в срок стоимость обучения, указанную в п. 2.1. </w:t>
      </w:r>
    </w:p>
    <w:p w14:paraId="5719C0AA" w14:textId="77777777" w:rsidR="009F2299" w:rsidRPr="00334D49" w:rsidRDefault="009F2299" w:rsidP="009F2299">
      <w:pPr>
        <w:ind w:right="-28" w:firstLine="567"/>
        <w:jc w:val="both"/>
      </w:pPr>
      <w:r w:rsidRPr="00334D49">
        <w:t xml:space="preserve">4.2.2. Заказчик обязуется в течение 3-х дней с момента перечисления денежных средств, прислать на электронную почту Исполнителя </w:t>
      </w:r>
      <w:hyperlink r:id="rId8" w:history="1">
        <w:r w:rsidRPr="00334D49">
          <w:rPr>
            <w:rStyle w:val="a6"/>
            <w:color w:val="auto"/>
            <w:lang w:val="en-US"/>
          </w:rPr>
          <w:t>sim</w:t>
        </w:r>
        <w:r w:rsidRPr="00334D49">
          <w:rPr>
            <w:rStyle w:val="a6"/>
            <w:color w:val="auto"/>
          </w:rPr>
          <w:t>@</w:t>
        </w:r>
        <w:r w:rsidRPr="00334D49">
          <w:rPr>
            <w:rStyle w:val="a6"/>
            <w:color w:val="auto"/>
            <w:lang w:val="en-US"/>
          </w:rPr>
          <w:t>oookartek</w:t>
        </w:r>
        <w:r w:rsidRPr="00334D49">
          <w:rPr>
            <w:rStyle w:val="a6"/>
            <w:color w:val="auto"/>
          </w:rPr>
          <w:t>.</w:t>
        </w:r>
        <w:r w:rsidRPr="00334D49">
          <w:rPr>
            <w:rStyle w:val="a6"/>
            <w:color w:val="auto"/>
            <w:lang w:val="en-US"/>
          </w:rPr>
          <w:t>ru</w:t>
        </w:r>
      </w:hyperlink>
      <w:r w:rsidRPr="00334D49">
        <w:t xml:space="preserve"> документ, подтверждающий факт оплаты стоимости услуг по Договору;</w:t>
      </w:r>
    </w:p>
    <w:p w14:paraId="120110FA" w14:textId="7159B76A" w:rsidR="009F2299" w:rsidRPr="00334D49" w:rsidRDefault="002F73E2" w:rsidP="009F2299">
      <w:pPr>
        <w:pStyle w:val="s3"/>
        <w:spacing w:before="0" w:beforeAutospacing="0" w:after="0" w:afterAutospacing="0"/>
        <w:ind w:firstLine="567"/>
        <w:contextualSpacing/>
        <w:jc w:val="both"/>
        <w:rPr>
          <w:rFonts w:ascii="Calibri" w:hAnsi="Calibri" w:cs="Calibri"/>
          <w:i/>
          <w:sz w:val="20"/>
          <w:szCs w:val="20"/>
        </w:rPr>
      </w:pPr>
      <w:r w:rsidRPr="0001210E">
        <w:t xml:space="preserve">4.2.3. </w:t>
      </w:r>
      <w:r w:rsidRPr="00621CB9">
        <w:rPr>
          <w:b/>
        </w:rPr>
        <w:t xml:space="preserve">Предоставить на Обучающегося Справку о форме допуска и Предписание на выполнение задания </w:t>
      </w:r>
      <w:r w:rsidRPr="00621CB9">
        <w:rPr>
          <w:i/>
        </w:rPr>
        <w:t>(</w:t>
      </w:r>
      <w:r w:rsidRPr="00621CB9">
        <w:rPr>
          <w:i/>
          <w:iCs/>
        </w:rPr>
        <w:t>Постановление Правительства РФ от 07.02.2024 № 132 «Об утверждении Правил допуска должностных лиц и граждан Российской Федерации к государственной тайне»</w:t>
      </w:r>
      <w:r w:rsidRPr="00621CB9">
        <w:rPr>
          <w:bCs/>
          <w:i/>
        </w:rPr>
        <w:t>)</w:t>
      </w:r>
      <w:r>
        <w:rPr>
          <w:bCs/>
          <w:i/>
        </w:rPr>
        <w:t>.</w:t>
      </w:r>
    </w:p>
    <w:p w14:paraId="4DF50AC8" w14:textId="77777777" w:rsidR="009F2299" w:rsidRPr="00334D49" w:rsidRDefault="009F2299" w:rsidP="009F2299">
      <w:pPr>
        <w:pStyle w:val="Default"/>
        <w:ind w:firstLine="567"/>
        <w:jc w:val="both"/>
        <w:rPr>
          <w:color w:val="auto"/>
        </w:rPr>
      </w:pPr>
      <w:r w:rsidRPr="00334D49">
        <w:rPr>
          <w:color w:val="auto"/>
        </w:rPr>
        <w:t>4.3. Обучающийся обязан:</w:t>
      </w:r>
    </w:p>
    <w:p w14:paraId="4CAB6AD4" w14:textId="77777777" w:rsidR="009F2299" w:rsidRPr="00334D49" w:rsidRDefault="009F2299" w:rsidP="009F2299">
      <w:pPr>
        <w:pStyle w:val="Default"/>
        <w:ind w:firstLine="567"/>
        <w:jc w:val="both"/>
        <w:rPr>
          <w:color w:val="auto"/>
        </w:rPr>
      </w:pPr>
      <w:r w:rsidRPr="00334D49">
        <w:rPr>
          <w:color w:val="auto"/>
        </w:rPr>
        <w:t xml:space="preserve">4.3.1. Соблюдать требования, установленные в статье 43 Федерального закона от 29 декабря </w:t>
      </w:r>
      <w:smartTag w:uri="urn:schemas-microsoft-com:office:smarttags" w:element="metricconverter">
        <w:smartTagPr>
          <w:attr w:name="ProductID" w:val="2012 г"/>
        </w:smartTagPr>
        <w:r w:rsidRPr="00334D49">
          <w:rPr>
            <w:color w:val="auto"/>
          </w:rPr>
          <w:t>2012 г</w:t>
        </w:r>
      </w:smartTag>
      <w:r w:rsidRPr="00334D49">
        <w:rPr>
          <w:color w:val="auto"/>
        </w:rPr>
        <w:t xml:space="preserve">. 273-ФЗ «Об образовании в Российской Федерации», в том числе выполнять задания для подготовки к занятиям, предусмотренным учебным планом, в том числе индивидуальным. </w:t>
      </w:r>
    </w:p>
    <w:p w14:paraId="672E2E7D" w14:textId="77777777" w:rsidR="009F2299" w:rsidRPr="00334D49" w:rsidRDefault="009F2299" w:rsidP="009F2299">
      <w:pPr>
        <w:pStyle w:val="Default"/>
        <w:ind w:firstLine="567"/>
        <w:jc w:val="both"/>
        <w:rPr>
          <w:color w:val="auto"/>
        </w:rPr>
      </w:pPr>
      <w:r w:rsidRPr="00334D49">
        <w:rPr>
          <w:color w:val="auto"/>
        </w:rPr>
        <w:t xml:space="preserve">4.3.2. Извещать Исполнителя о причинах отсутствия на занятиях. В случае непосещения слушателями занятий без уважительной причины деньги за обучение Заказчику не возвращаются и «Удостоверение о повышении квалификации» не выдается. </w:t>
      </w:r>
    </w:p>
    <w:p w14:paraId="71BA6BB1" w14:textId="77777777" w:rsidR="009F2299" w:rsidRPr="00334D49" w:rsidRDefault="009F2299" w:rsidP="009F2299">
      <w:pPr>
        <w:pStyle w:val="Default"/>
        <w:ind w:firstLine="567"/>
        <w:jc w:val="both"/>
        <w:rPr>
          <w:color w:val="auto"/>
        </w:rPr>
      </w:pPr>
      <w:r w:rsidRPr="00334D49">
        <w:rPr>
          <w:color w:val="auto"/>
        </w:rPr>
        <w:t xml:space="preserve">4.3.3. Обучаться в образовательной организации по образовательной программе с соблюдением требований, установленных учебным планом, расписанием занятий, в том числе индивидуальным, Исполнителя. </w:t>
      </w:r>
    </w:p>
    <w:p w14:paraId="17C24FED" w14:textId="77777777" w:rsidR="009F2299" w:rsidRPr="00334D49" w:rsidRDefault="009F2299" w:rsidP="009F2299">
      <w:pPr>
        <w:pStyle w:val="Default"/>
        <w:ind w:firstLine="567"/>
        <w:jc w:val="both"/>
        <w:rPr>
          <w:color w:val="auto"/>
        </w:rPr>
      </w:pPr>
      <w:r w:rsidRPr="00334D49">
        <w:rPr>
          <w:color w:val="auto"/>
        </w:rPr>
        <w:lastRenderedPageBreak/>
        <w:t xml:space="preserve">4.3.4. Соблюдать правила внутреннего распорядка и иные локальные нормативные акты Исполнителя. </w:t>
      </w:r>
    </w:p>
    <w:p w14:paraId="1480FCDC" w14:textId="6652A8A7" w:rsidR="009F2299" w:rsidRPr="00334D49" w:rsidRDefault="009F2299" w:rsidP="009F2299">
      <w:pPr>
        <w:pStyle w:val="Default"/>
        <w:ind w:firstLine="567"/>
        <w:jc w:val="both"/>
        <w:rPr>
          <w:color w:val="auto"/>
        </w:rPr>
      </w:pPr>
      <w:r w:rsidRPr="00334D49">
        <w:rPr>
          <w:color w:val="auto"/>
        </w:rPr>
        <w:t>4.3.5. Перед началом учебных занятий Обучающийся обязан сдать в специальное хранилище Исполнителя все средства связи (мобильные телефоны, смартфоны, планшетные компьютеры, ноутбуки, средства фото и видеофиксации т.п.)</w:t>
      </w:r>
      <w:r w:rsidR="007D2F48">
        <w:rPr>
          <w:color w:val="auto"/>
        </w:rPr>
        <w:t>.</w:t>
      </w:r>
    </w:p>
    <w:p w14:paraId="33713B85" w14:textId="77777777" w:rsidR="009F2299" w:rsidRPr="00334D49" w:rsidRDefault="009F2299" w:rsidP="009F2299">
      <w:pPr>
        <w:pStyle w:val="Default"/>
        <w:ind w:firstLine="567"/>
        <w:jc w:val="both"/>
        <w:rPr>
          <w:color w:val="auto"/>
        </w:rPr>
      </w:pPr>
    </w:p>
    <w:p w14:paraId="1A052E9E" w14:textId="17187703" w:rsidR="009F2299" w:rsidRPr="00334D49" w:rsidRDefault="009F2299" w:rsidP="009F2299">
      <w:pPr>
        <w:pStyle w:val="Default"/>
        <w:ind w:firstLine="567"/>
        <w:jc w:val="both"/>
        <w:rPr>
          <w:color w:val="auto"/>
        </w:rPr>
      </w:pPr>
      <w:r w:rsidRPr="00334D49">
        <w:rPr>
          <w:b/>
          <w:caps/>
          <w:color w:val="auto"/>
        </w:rPr>
        <w:t>5. О</w:t>
      </w:r>
      <w:r w:rsidR="00C23354">
        <w:rPr>
          <w:b/>
          <w:caps/>
          <w:color w:val="auto"/>
        </w:rPr>
        <w:t>Т</w:t>
      </w:r>
      <w:r w:rsidRPr="00334D49">
        <w:rPr>
          <w:b/>
          <w:caps/>
          <w:color w:val="auto"/>
        </w:rPr>
        <w:t>ветственность Исполнителя, Заказчика и Обучающегося</w:t>
      </w:r>
    </w:p>
    <w:p w14:paraId="2E7E7F93" w14:textId="77777777" w:rsidR="007D2F48" w:rsidRPr="00334D49" w:rsidRDefault="007D2F48" w:rsidP="007D2F48">
      <w:pPr>
        <w:ind w:right="-28" w:firstLine="567"/>
        <w:jc w:val="both"/>
      </w:pPr>
      <w:r w:rsidRPr="00334D49">
        <w:t>5.1. Исполнитель обязуется организовать учебный процесс по программе повышения квалификации согласно п.1.1 в сроки в соответствии с п.1.2. настоящего Договора.</w:t>
      </w:r>
    </w:p>
    <w:p w14:paraId="45F1000C" w14:textId="77777777" w:rsidR="007D2F48" w:rsidRPr="00334D49" w:rsidRDefault="007D2F48" w:rsidP="007D2F48">
      <w:pPr>
        <w:ind w:right="-28" w:firstLine="567"/>
        <w:jc w:val="both"/>
      </w:pPr>
      <w:r w:rsidRPr="00334D49">
        <w:t xml:space="preserve">5.2. В случае задержки исполнения обязательств Исполнителем свыше 4-х недель Заказчик имеет право расторгнуть Договор в одностороннем порядке. </w:t>
      </w:r>
    </w:p>
    <w:p w14:paraId="499B9770" w14:textId="77777777" w:rsidR="007D2F48" w:rsidRPr="00334D49" w:rsidRDefault="007D2F48" w:rsidP="007D2F48">
      <w:pPr>
        <w:ind w:right="-1" w:firstLine="567"/>
        <w:jc w:val="both"/>
      </w:pPr>
      <w:r w:rsidRPr="00334D49">
        <w:t>5.3. При несоблюдении Заказчиком п.2.3. настоящего Договора, Исполнитель вправе не допустить Обучающегося к занятиям.</w:t>
      </w:r>
    </w:p>
    <w:p w14:paraId="710D7DAC" w14:textId="77777777" w:rsidR="007D2F48" w:rsidRPr="00334D49" w:rsidRDefault="007D2F48" w:rsidP="007D2F48">
      <w:pPr>
        <w:ind w:firstLine="567"/>
        <w:contextualSpacing/>
        <w:jc w:val="both"/>
      </w:pPr>
      <w:r w:rsidRPr="00334D49">
        <w:t xml:space="preserve">5.4. Договор считается выполненным после выдачи Обучающемуся удостоверения о повышении квалификации, оплаты по Договору и подписания Акта сдачи-приемки оказанных услуг (форма в Приложении № </w:t>
      </w:r>
      <w:r>
        <w:t>1</w:t>
      </w:r>
      <w:r w:rsidRPr="00334D49">
        <w:t xml:space="preserve"> к настоящему Договору).</w:t>
      </w:r>
    </w:p>
    <w:p w14:paraId="2D9B3575" w14:textId="77777777" w:rsidR="007D2F48" w:rsidRPr="00334D49" w:rsidRDefault="007D2F48" w:rsidP="007D2F48">
      <w:pPr>
        <w:ind w:firstLine="567"/>
        <w:contextualSpacing/>
        <w:jc w:val="both"/>
      </w:pPr>
      <w:r w:rsidRPr="00334D49">
        <w:t>5.5. Заказчик в течение 5 (пят</w:t>
      </w:r>
      <w:r>
        <w:t>и</w:t>
      </w:r>
      <w:r w:rsidRPr="00334D49">
        <w:t xml:space="preserve">) рабочих дней со дня получения Акта сдачи-приемки оказанных услуг подписывает его и возвращает Исполнителю один экземпляр указанного Акта, либо предоставляет письменный мотивированный отказ от подписи акта. В ином случае, </w:t>
      </w:r>
      <w:r>
        <w:t>услуги</w:t>
      </w:r>
      <w:r w:rsidRPr="00334D49">
        <w:t xml:space="preserve"> считаются оказан</w:t>
      </w:r>
      <w:r>
        <w:t>ным</w:t>
      </w:r>
      <w:r w:rsidRPr="00334D49">
        <w:t>и в полном объеме и приняты</w:t>
      </w:r>
      <w:r>
        <w:t>ми</w:t>
      </w:r>
      <w:r w:rsidRPr="00334D49">
        <w:t xml:space="preserve"> Заказчиком. </w:t>
      </w:r>
    </w:p>
    <w:p w14:paraId="365E9AA7" w14:textId="77777777" w:rsidR="007D2F48" w:rsidRPr="00334D49" w:rsidRDefault="007D2F48" w:rsidP="007D2F48">
      <w:pPr>
        <w:ind w:firstLine="567"/>
        <w:jc w:val="both"/>
      </w:pPr>
      <w:r w:rsidRPr="00334D49">
        <w:t xml:space="preserve">5.6. За невыполнение или ненадлежащее исполнение условий по настоящему Договору, виновная </w:t>
      </w:r>
      <w:r>
        <w:t>С</w:t>
      </w:r>
      <w:r w:rsidRPr="00334D49">
        <w:t xml:space="preserve">торона уплачивает другой </w:t>
      </w:r>
      <w:r>
        <w:t>С</w:t>
      </w:r>
      <w:r w:rsidRPr="00334D49">
        <w:t>тороне неустойку в размере, предусмотренном действующим законодательством.</w:t>
      </w:r>
    </w:p>
    <w:p w14:paraId="665FC7A4" w14:textId="77777777" w:rsidR="007D2F48" w:rsidRPr="00334D49" w:rsidRDefault="007D2F48" w:rsidP="007D2F48">
      <w:pPr>
        <w:pStyle w:val="Default"/>
        <w:ind w:firstLine="567"/>
        <w:jc w:val="both"/>
        <w:rPr>
          <w:color w:val="auto"/>
        </w:rPr>
      </w:pPr>
      <w:r w:rsidRPr="00334D49">
        <w:rPr>
          <w:color w:val="auto"/>
        </w:rPr>
        <w:t>5.7. За неисполнение или ненадлежащее исполнение своих обязательств по Договору Стороны несут ответственность, предусмотренную законодательством Российской Федерации и Договором.</w:t>
      </w:r>
    </w:p>
    <w:p w14:paraId="037AC9A8" w14:textId="77777777" w:rsidR="007D2F48" w:rsidRPr="00334D49" w:rsidRDefault="007D2F48" w:rsidP="007D2F48">
      <w:pPr>
        <w:pStyle w:val="Default"/>
        <w:ind w:firstLine="567"/>
        <w:jc w:val="both"/>
        <w:rPr>
          <w:color w:val="auto"/>
        </w:rPr>
      </w:pPr>
    </w:p>
    <w:p w14:paraId="1896D4CD" w14:textId="77777777" w:rsidR="007D2F48" w:rsidRPr="00334D49" w:rsidRDefault="007D2F48" w:rsidP="007D2F48">
      <w:pPr>
        <w:ind w:right="-28"/>
        <w:jc w:val="center"/>
        <w:rPr>
          <w:b/>
          <w:bCs/>
          <w:caps/>
        </w:rPr>
      </w:pPr>
      <w:r w:rsidRPr="00334D49">
        <w:rPr>
          <w:b/>
          <w:bCs/>
          <w:caps/>
        </w:rPr>
        <w:t>6. Конфиденциальность</w:t>
      </w:r>
    </w:p>
    <w:p w14:paraId="6D6E7ABC" w14:textId="77777777" w:rsidR="007D2F48" w:rsidRPr="00334D49" w:rsidRDefault="007D2F48" w:rsidP="007D2F48">
      <w:pPr>
        <w:ind w:right="-28" w:firstLine="567"/>
        <w:jc w:val="both"/>
      </w:pPr>
      <w:r w:rsidRPr="00334D49">
        <w:t>Сведения и информация, ставшие известными Сторонам при исполнении настоящего Договора, считаются конфиденциальными и не должны сообщаться третьей стороне или использоваться в целях, выходящих за рамки предмета Договора, без письменного согласия на то второй Стороны по Договору.</w:t>
      </w:r>
    </w:p>
    <w:p w14:paraId="42677C54" w14:textId="77777777" w:rsidR="007D2F48" w:rsidRPr="00334D49" w:rsidRDefault="007D2F48" w:rsidP="007D2F48">
      <w:pPr>
        <w:pStyle w:val="Default"/>
        <w:ind w:firstLine="567"/>
        <w:jc w:val="both"/>
        <w:rPr>
          <w:color w:val="auto"/>
        </w:rPr>
      </w:pPr>
    </w:p>
    <w:p w14:paraId="17196A13" w14:textId="77777777" w:rsidR="007D2F48" w:rsidRPr="00334D49" w:rsidRDefault="007D2F48" w:rsidP="007D2F48">
      <w:pPr>
        <w:ind w:firstLine="360"/>
        <w:jc w:val="center"/>
        <w:rPr>
          <w:b/>
          <w:bCs/>
          <w:caps/>
          <w:snapToGrid w:val="0"/>
        </w:rPr>
      </w:pPr>
      <w:r w:rsidRPr="00334D49">
        <w:rPr>
          <w:b/>
          <w:bCs/>
        </w:rPr>
        <w:t xml:space="preserve">7. </w:t>
      </w:r>
      <w:r w:rsidRPr="00334D49">
        <w:rPr>
          <w:b/>
          <w:bCs/>
          <w:caps/>
        </w:rPr>
        <w:t>Персональные данные</w:t>
      </w:r>
    </w:p>
    <w:p w14:paraId="45072049" w14:textId="77777777" w:rsidR="007D2F48" w:rsidRPr="00334D49" w:rsidRDefault="007D2F48" w:rsidP="007D2F48">
      <w:pPr>
        <w:pStyle w:val="a3"/>
        <w:tabs>
          <w:tab w:val="left" w:pos="900"/>
        </w:tabs>
        <w:spacing w:before="0" w:beforeAutospacing="0" w:after="0" w:afterAutospacing="0"/>
        <w:jc w:val="center"/>
        <w:rPr>
          <w:rStyle w:val="a4"/>
          <w:b w:val="0"/>
          <w:bCs/>
        </w:rPr>
      </w:pPr>
      <w:r w:rsidRPr="00334D49">
        <w:rPr>
          <w:rStyle w:val="a4"/>
          <w:b w:val="0"/>
          <w:bCs/>
        </w:rPr>
        <w:t xml:space="preserve"> (Условия настоящего раздела применяются к персональным данным </w:t>
      </w:r>
    </w:p>
    <w:p w14:paraId="3D6E7200" w14:textId="77777777" w:rsidR="007D2F48" w:rsidRPr="00334D49" w:rsidRDefault="007D2F48" w:rsidP="007D2F48">
      <w:pPr>
        <w:pStyle w:val="a3"/>
        <w:tabs>
          <w:tab w:val="left" w:pos="900"/>
        </w:tabs>
        <w:spacing w:before="0" w:beforeAutospacing="0" w:after="0" w:afterAutospacing="0"/>
        <w:jc w:val="center"/>
        <w:rPr>
          <w:rStyle w:val="a4"/>
          <w:b w:val="0"/>
          <w:bCs/>
        </w:rPr>
      </w:pPr>
      <w:r w:rsidRPr="00334D49">
        <w:rPr>
          <w:rStyle w:val="a4"/>
          <w:b w:val="0"/>
          <w:bCs/>
        </w:rPr>
        <w:t>физических лиц – Обучающихся)</w:t>
      </w:r>
    </w:p>
    <w:p w14:paraId="51184FE7" w14:textId="77777777" w:rsidR="007D2F48" w:rsidRPr="00334D49" w:rsidRDefault="007D2F48" w:rsidP="007D2F48">
      <w:pPr>
        <w:ind w:firstLine="567"/>
        <w:jc w:val="both"/>
        <w:rPr>
          <w:snapToGrid w:val="0"/>
        </w:rPr>
      </w:pPr>
      <w:r w:rsidRPr="00334D49">
        <w:rPr>
          <w:snapToGrid w:val="0"/>
        </w:rPr>
        <w:t>7.1. Исполнитель собирает и обрабатывает персональные данные Обучающегося в целях выполнения условий настоящего Договора и соблюдения действующего законодательства РФ.</w:t>
      </w:r>
    </w:p>
    <w:p w14:paraId="2CBE2BF5" w14:textId="77777777" w:rsidR="007D2F48" w:rsidRPr="00334D49" w:rsidRDefault="007D2F48" w:rsidP="007D2F48">
      <w:pPr>
        <w:ind w:firstLine="567"/>
        <w:jc w:val="both"/>
        <w:rPr>
          <w:snapToGrid w:val="0"/>
        </w:rPr>
      </w:pPr>
      <w:r w:rsidRPr="00334D49">
        <w:rPr>
          <w:snapToGrid w:val="0"/>
        </w:rPr>
        <w:t>7.2. Перечень персональных данных: фамилия, имя, отчество, паспортные данные (копия паспорта), контактные телефоны.</w:t>
      </w:r>
    </w:p>
    <w:p w14:paraId="16A92415" w14:textId="77777777" w:rsidR="007D2F48" w:rsidRPr="00334D49" w:rsidRDefault="007D2F48" w:rsidP="007D2F48">
      <w:pPr>
        <w:ind w:firstLine="567"/>
        <w:jc w:val="both"/>
        <w:rPr>
          <w:snapToGrid w:val="0"/>
        </w:rPr>
      </w:pPr>
      <w:r w:rsidRPr="00334D49">
        <w:rPr>
          <w:snapToGrid w:val="0"/>
        </w:rPr>
        <w:t>7.3. Осуществляя заключение настоящего Договора, Заказчик дает свое безусловное согласие на сбор и обработку персональных данных об Обучающихся в целях осуществления предоставления услуги по обучению.</w:t>
      </w:r>
    </w:p>
    <w:p w14:paraId="71D9F771" w14:textId="77777777" w:rsidR="007D2F48" w:rsidRPr="00334D49" w:rsidRDefault="007D2F48" w:rsidP="007D2F48">
      <w:pPr>
        <w:ind w:firstLine="567"/>
        <w:jc w:val="both"/>
        <w:rPr>
          <w:snapToGrid w:val="0"/>
        </w:rPr>
      </w:pPr>
      <w:r w:rsidRPr="00334D49">
        <w:rPr>
          <w:snapToGrid w:val="0"/>
        </w:rPr>
        <w:t xml:space="preserve">7.4. При сборе и обработке персональных данных </w:t>
      </w:r>
      <w:r w:rsidRPr="00334D49">
        <w:t>Обучающихся</w:t>
      </w:r>
      <w:r w:rsidRPr="00334D49">
        <w:rPr>
          <w:snapToGrid w:val="0"/>
        </w:rPr>
        <w:t xml:space="preserve">, Исполнитель не преследует иных целей, кроме установленных в разделе 1 (Предмет Договора) настоящего Договора. </w:t>
      </w:r>
    </w:p>
    <w:p w14:paraId="51F6A4A2" w14:textId="77777777" w:rsidR="007D2F48" w:rsidRPr="00334D49" w:rsidRDefault="007D2F48" w:rsidP="007D2F48">
      <w:pPr>
        <w:ind w:firstLine="567"/>
        <w:jc w:val="both"/>
        <w:rPr>
          <w:snapToGrid w:val="0"/>
        </w:rPr>
      </w:pPr>
      <w:r w:rsidRPr="00334D49">
        <w:rPr>
          <w:snapToGrid w:val="0"/>
        </w:rPr>
        <w:t>7.5. Доступ к персональным данным Обучающегося имеют только лица, имеющие непосредственное отношение к оказанию Услуг, оказываемых в рамках настоящего Договора.</w:t>
      </w:r>
    </w:p>
    <w:p w14:paraId="7E16BAFB" w14:textId="77777777" w:rsidR="007D2F48" w:rsidRPr="00334D49" w:rsidRDefault="007D2F48" w:rsidP="007D2F48">
      <w:pPr>
        <w:ind w:firstLine="567"/>
        <w:jc w:val="both"/>
        <w:rPr>
          <w:snapToGrid w:val="0"/>
        </w:rPr>
      </w:pPr>
      <w:r w:rsidRPr="00334D49">
        <w:rPr>
          <w:snapToGrid w:val="0"/>
        </w:rPr>
        <w:t xml:space="preserve">7.6. Исполнитель, в соответствии со ст.7 Федерального закона от 27.07.2006 №152-ФЗ «О персональных данных», обязуется: </w:t>
      </w:r>
    </w:p>
    <w:p w14:paraId="4910311C" w14:textId="77777777" w:rsidR="007D2F48" w:rsidRPr="00334D49" w:rsidRDefault="007D2F48" w:rsidP="007D2F48">
      <w:pPr>
        <w:pStyle w:val="Default"/>
        <w:tabs>
          <w:tab w:val="left" w:pos="993"/>
        </w:tabs>
        <w:ind w:left="567"/>
        <w:jc w:val="both"/>
        <w:rPr>
          <w:color w:val="auto"/>
        </w:rPr>
      </w:pPr>
      <w:r w:rsidRPr="00334D49">
        <w:rPr>
          <w:color w:val="auto"/>
        </w:rPr>
        <w:t xml:space="preserve">- соблюдать конфиденциальность в отношении персональных данных Обучающегося; </w:t>
      </w:r>
    </w:p>
    <w:p w14:paraId="0D38D7D1" w14:textId="77777777" w:rsidR="007D2F48" w:rsidRPr="00334D49" w:rsidRDefault="007D2F48" w:rsidP="007D2F48">
      <w:pPr>
        <w:pStyle w:val="Default"/>
        <w:tabs>
          <w:tab w:val="left" w:pos="993"/>
        </w:tabs>
        <w:ind w:left="567"/>
        <w:jc w:val="both"/>
        <w:rPr>
          <w:color w:val="auto"/>
        </w:rPr>
      </w:pPr>
      <w:r w:rsidRPr="00334D49">
        <w:rPr>
          <w:color w:val="auto"/>
        </w:rPr>
        <w:t xml:space="preserve">- не допускать попытки несанкционированного использования персональных данных Заказчика третьими лицами; </w:t>
      </w:r>
    </w:p>
    <w:p w14:paraId="58BC1BD4" w14:textId="77777777" w:rsidR="007D2F48" w:rsidRPr="00334D49" w:rsidRDefault="007D2F48" w:rsidP="007D2F48">
      <w:pPr>
        <w:pStyle w:val="Default"/>
        <w:tabs>
          <w:tab w:val="left" w:pos="993"/>
        </w:tabs>
        <w:ind w:left="567"/>
        <w:jc w:val="both"/>
        <w:rPr>
          <w:color w:val="auto"/>
        </w:rPr>
      </w:pPr>
      <w:r w:rsidRPr="00334D49">
        <w:rPr>
          <w:color w:val="auto"/>
        </w:rPr>
        <w:t>- исключить доступ к персональным данным Обучающегося лиц, не имеющих непосредственного отношения к исполнению настоящего Договора.</w:t>
      </w:r>
    </w:p>
    <w:p w14:paraId="438488FB" w14:textId="77777777" w:rsidR="007D2F48" w:rsidRPr="00334D49" w:rsidRDefault="007D2F48" w:rsidP="007D2F48">
      <w:pPr>
        <w:ind w:firstLine="567"/>
        <w:jc w:val="both"/>
        <w:rPr>
          <w:snapToGrid w:val="0"/>
        </w:rPr>
      </w:pPr>
      <w:r w:rsidRPr="00334D49">
        <w:rPr>
          <w:snapToGrid w:val="0"/>
        </w:rPr>
        <w:t xml:space="preserve">7.7. В случае письменного заявления лица, направленного на обучение, об отказе предоставления права обработки Исполнителем его персональных данных, настоящий договор </w:t>
      </w:r>
      <w:r w:rsidRPr="00334D49">
        <w:rPr>
          <w:snapToGrid w:val="0"/>
        </w:rPr>
        <w:lastRenderedPageBreak/>
        <w:t>расторгается (прекращает свое действие) с момента предоставления данного заявления Исполнителю.</w:t>
      </w:r>
    </w:p>
    <w:p w14:paraId="4E87CD6A" w14:textId="77777777" w:rsidR="007D2F48" w:rsidRPr="00334D49" w:rsidRDefault="007D2F48" w:rsidP="007D2F48">
      <w:pPr>
        <w:pStyle w:val="Default"/>
        <w:ind w:firstLine="567"/>
        <w:jc w:val="both"/>
        <w:rPr>
          <w:color w:val="auto"/>
        </w:rPr>
      </w:pPr>
    </w:p>
    <w:p w14:paraId="4AE0393E" w14:textId="77777777" w:rsidR="007D2F48" w:rsidRPr="00334D49" w:rsidRDefault="007D2F48" w:rsidP="007D2F48">
      <w:pPr>
        <w:ind w:right="-28"/>
        <w:jc w:val="center"/>
        <w:rPr>
          <w:b/>
          <w:bCs/>
        </w:rPr>
      </w:pPr>
      <w:r w:rsidRPr="00334D49">
        <w:rPr>
          <w:b/>
          <w:bCs/>
          <w:snapToGrid w:val="0"/>
        </w:rPr>
        <w:t>8.</w:t>
      </w:r>
      <w:r w:rsidRPr="00334D49">
        <w:rPr>
          <w:b/>
          <w:bCs/>
          <w:caps/>
        </w:rPr>
        <w:t xml:space="preserve"> Обстоятельства непреодолимой силы</w:t>
      </w:r>
    </w:p>
    <w:p w14:paraId="1700E248" w14:textId="77777777" w:rsidR="007D2F48" w:rsidRPr="00334D49" w:rsidRDefault="007D2F48" w:rsidP="007D2F48">
      <w:pPr>
        <w:tabs>
          <w:tab w:val="left" w:pos="1134"/>
        </w:tabs>
        <w:ind w:right="-28" w:firstLine="567"/>
        <w:jc w:val="both"/>
      </w:pPr>
      <w:r w:rsidRPr="00334D49">
        <w:t>8.1. Стороны освобождаются от ответственности за частичное или полное неисполнение обязательств по настоящему Договору, если ненадлежащее исполнение Сторонами обязательств вызвано непреодолимой силой, т.е. чрезвычайными и непреодолимыми обстоятельствами, не подлежащими разумному контролю.</w:t>
      </w:r>
    </w:p>
    <w:p w14:paraId="17F5A712" w14:textId="77777777" w:rsidR="007D2F48" w:rsidRPr="00334D49" w:rsidRDefault="007D2F48" w:rsidP="007D2F48">
      <w:pPr>
        <w:pStyle w:val="a5"/>
        <w:numPr>
          <w:ilvl w:val="1"/>
          <w:numId w:val="6"/>
        </w:numPr>
        <w:tabs>
          <w:tab w:val="left" w:pos="1134"/>
        </w:tabs>
        <w:ind w:left="0" w:right="-28" w:firstLine="567"/>
        <w:jc w:val="both"/>
        <w:rPr>
          <w:sz w:val="24"/>
          <w:szCs w:val="24"/>
        </w:rPr>
      </w:pPr>
      <w:r w:rsidRPr="00334D49">
        <w:rPr>
          <w:sz w:val="24"/>
          <w:szCs w:val="24"/>
        </w:rPr>
        <w:t>Сторона, которая не в состоянии выполнить свои договорные обязательства немедленно письменно информирует другую Сторону о начале и прекращении указанных выше обстоятельств, но в любом случае не позднее 14 (четырнадцати) календарных дней после начала их действия.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14:paraId="461718E2" w14:textId="77777777" w:rsidR="007D2F48" w:rsidRPr="00334D49" w:rsidRDefault="007D2F48" w:rsidP="007D2F48">
      <w:pPr>
        <w:pStyle w:val="a5"/>
        <w:numPr>
          <w:ilvl w:val="1"/>
          <w:numId w:val="6"/>
        </w:numPr>
        <w:tabs>
          <w:tab w:val="left" w:pos="1134"/>
        </w:tabs>
        <w:ind w:left="0" w:right="-28" w:firstLine="567"/>
        <w:jc w:val="both"/>
        <w:rPr>
          <w:sz w:val="24"/>
          <w:szCs w:val="24"/>
        </w:rPr>
      </w:pPr>
      <w:r w:rsidRPr="00334D49">
        <w:rPr>
          <w:sz w:val="24"/>
          <w:szCs w:val="24"/>
        </w:rPr>
        <w:t>Извещение о наступлении и прекращении обстоятельств непреодолимой силы документально подтверждается соответствующими государственными организациями.</w:t>
      </w:r>
    </w:p>
    <w:p w14:paraId="7F226A8B" w14:textId="77777777" w:rsidR="007D2F48" w:rsidRPr="00334D49" w:rsidRDefault="007D2F48" w:rsidP="007D2F48">
      <w:pPr>
        <w:pStyle w:val="a5"/>
        <w:numPr>
          <w:ilvl w:val="1"/>
          <w:numId w:val="6"/>
        </w:numPr>
        <w:tabs>
          <w:tab w:val="left" w:pos="1134"/>
        </w:tabs>
        <w:ind w:left="0" w:right="-28" w:firstLine="567"/>
        <w:jc w:val="both"/>
        <w:rPr>
          <w:sz w:val="24"/>
          <w:szCs w:val="24"/>
        </w:rPr>
      </w:pPr>
      <w:r w:rsidRPr="00334D49">
        <w:rPr>
          <w:sz w:val="24"/>
          <w:szCs w:val="24"/>
        </w:rPr>
        <w:t>Если указанные обстоятельства продолжаются более 1-го месяца, каждая из Сторон имеет право на досрочное расторжение Договора.</w:t>
      </w:r>
    </w:p>
    <w:p w14:paraId="665E4B88" w14:textId="77777777" w:rsidR="007D2F48" w:rsidRPr="00334D49" w:rsidRDefault="007D2F48" w:rsidP="007D2F48">
      <w:pPr>
        <w:pStyle w:val="Default"/>
        <w:ind w:firstLine="567"/>
        <w:jc w:val="both"/>
        <w:rPr>
          <w:color w:val="auto"/>
        </w:rPr>
      </w:pPr>
    </w:p>
    <w:p w14:paraId="4A84961E" w14:textId="77777777" w:rsidR="007D2F48" w:rsidRPr="00334D49" w:rsidRDefault="007D2F48" w:rsidP="007D2F48">
      <w:pPr>
        <w:ind w:left="-360"/>
        <w:jc w:val="center"/>
        <w:rPr>
          <w:b/>
        </w:rPr>
      </w:pPr>
      <w:r w:rsidRPr="00334D49">
        <w:rPr>
          <w:b/>
        </w:rPr>
        <w:t>9. АНТИКОРРУПЦИОННАЯ ОГОВОРКА</w:t>
      </w:r>
    </w:p>
    <w:p w14:paraId="5B7FE473" w14:textId="77777777" w:rsidR="007D2F48" w:rsidRPr="00334D49" w:rsidRDefault="007D2F48" w:rsidP="007D2F48">
      <w:pPr>
        <w:ind w:firstLine="567"/>
        <w:jc w:val="both"/>
      </w:pPr>
      <w:r w:rsidRPr="00334D49">
        <w:t>9.1. При исполнении своих обязательств по настоящему Договору Стороны, их аффилированные лица, работники или посредники не выплачивают, не предлагают какие-либо ценности, услуги или выплату каких-либо денежных средств прямо или косвенно любым лицам для оказания влияния на действия или решения этих лиц с целью получения каких-либо неправомерных преимуществ или достижения иных неправомерных целей.</w:t>
      </w:r>
    </w:p>
    <w:p w14:paraId="546BEAAA" w14:textId="77777777" w:rsidR="007D2F48" w:rsidRPr="00334D49" w:rsidRDefault="007D2F48" w:rsidP="007D2F48">
      <w:pPr>
        <w:ind w:firstLine="567"/>
        <w:jc w:val="both"/>
      </w:pPr>
      <w:r w:rsidRPr="00334D49">
        <w:t>9.2.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законодательством Российской Федерации, как дача/получение взятки, коммерческий подкуп, а также действия, нарушающие требования российского законодательства и международных актов о противодействии легализации (отмыванию) доходов, полученных преступным путем.</w:t>
      </w:r>
    </w:p>
    <w:p w14:paraId="4B166242" w14:textId="77777777" w:rsidR="007D2F48" w:rsidRPr="00334D49" w:rsidRDefault="007D2F48" w:rsidP="007D2F48">
      <w:pPr>
        <w:ind w:firstLine="567"/>
        <w:jc w:val="both"/>
      </w:pPr>
      <w:r w:rsidRPr="00334D49">
        <w:t>9.3. В случае возникновения у Стороны подозрений, что произошло или может произойти нарушение каких-либо положений настоящей статьи, 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аргументированное основание предполагать, что произошло или может произойти нарушение каких-либо положений настоящей статьи другой Стороной, ее аффилированными лицами, работниками или посредниками, выражающееся в действиях, квалифицируемых российским законодательством как дача или получение взятки, коммерческий подкуп, а также в действиях, нарушающих требования российского законодательства и международных актов о противодействии легализации доходов, полученных преступным путем. Сторона, получившая такое письменное уведомление, обязана подтвердить или обоснованно опровергнуть факты, изложенные в уведомлении, направив письменный ответ Стороне-инициатору.</w:t>
      </w:r>
    </w:p>
    <w:p w14:paraId="34C46A66" w14:textId="77777777" w:rsidR="007D2F48" w:rsidRPr="00334D49" w:rsidRDefault="007D2F48" w:rsidP="007D2F48">
      <w:pPr>
        <w:ind w:firstLine="567"/>
        <w:jc w:val="both"/>
      </w:pPr>
      <w:r w:rsidRPr="00334D49">
        <w:t>9.4. Нарушение Стороной обязательств воздерживаться от запрещенных в настоящей статье действий, признанное виновной Стороной или подтвержденное в установленном законом порядке, является существенным нарушением условий настоящего Договора и основанием для другой Стороны отказаться в одностороннем порядке от его исполнения и потребовать возмещение понесенных, в связи с этим убытков.</w:t>
      </w:r>
    </w:p>
    <w:p w14:paraId="6E329E86" w14:textId="77777777" w:rsidR="007D2F48" w:rsidRDefault="007D2F48" w:rsidP="007D2F48">
      <w:pPr>
        <w:ind w:firstLine="567"/>
        <w:jc w:val="both"/>
      </w:pPr>
    </w:p>
    <w:p w14:paraId="26F861DC" w14:textId="77777777" w:rsidR="007D2F48" w:rsidRPr="00334D49" w:rsidRDefault="007D2F48" w:rsidP="007D2F48">
      <w:pPr>
        <w:pStyle w:val="Default"/>
        <w:ind w:left="-284"/>
        <w:jc w:val="center"/>
        <w:rPr>
          <w:b/>
          <w:bCs/>
          <w:caps/>
          <w:color w:val="auto"/>
        </w:rPr>
      </w:pPr>
      <w:r w:rsidRPr="00334D49">
        <w:rPr>
          <w:b/>
          <w:bCs/>
          <w:caps/>
          <w:color w:val="auto"/>
        </w:rPr>
        <w:t>10. Срок действия Договора</w:t>
      </w:r>
    </w:p>
    <w:p w14:paraId="21CEED0C" w14:textId="77777777" w:rsidR="007D2F48" w:rsidRPr="00334D49" w:rsidRDefault="007D2F48" w:rsidP="007D2F48">
      <w:pPr>
        <w:pStyle w:val="Default"/>
        <w:ind w:firstLine="567"/>
        <w:jc w:val="both"/>
        <w:rPr>
          <w:color w:val="auto"/>
        </w:rPr>
      </w:pPr>
      <w:r w:rsidRPr="00334D49">
        <w:rPr>
          <w:color w:val="auto"/>
        </w:rPr>
        <w:t>Настоящий Договор вступает в силу со дня его заключения Сторонами и действует до полного исполнения Сторонами обязательств.</w:t>
      </w:r>
    </w:p>
    <w:p w14:paraId="1A689AB6" w14:textId="77777777" w:rsidR="007D2F48" w:rsidRPr="00334D49" w:rsidRDefault="007D2F48" w:rsidP="007D2F48">
      <w:pPr>
        <w:pStyle w:val="Default"/>
        <w:ind w:firstLine="567"/>
        <w:jc w:val="both"/>
        <w:rPr>
          <w:color w:val="auto"/>
        </w:rPr>
      </w:pPr>
    </w:p>
    <w:p w14:paraId="3A03F82E" w14:textId="77777777" w:rsidR="007D2F48" w:rsidRPr="00334D49" w:rsidRDefault="007D2F48" w:rsidP="007D2F48">
      <w:pPr>
        <w:pStyle w:val="Default"/>
        <w:jc w:val="center"/>
        <w:rPr>
          <w:b/>
          <w:bCs/>
          <w:caps/>
          <w:color w:val="auto"/>
        </w:rPr>
      </w:pPr>
      <w:r w:rsidRPr="00334D49">
        <w:rPr>
          <w:b/>
          <w:bCs/>
          <w:caps/>
          <w:color w:val="auto"/>
        </w:rPr>
        <w:t>11. Заключительные положения</w:t>
      </w:r>
    </w:p>
    <w:p w14:paraId="4554E22A" w14:textId="77777777" w:rsidR="007D2F48" w:rsidRPr="00334D49" w:rsidRDefault="007D2F48" w:rsidP="007D2F48">
      <w:pPr>
        <w:pStyle w:val="Default"/>
        <w:ind w:firstLine="567"/>
        <w:jc w:val="both"/>
        <w:rPr>
          <w:color w:val="auto"/>
        </w:rPr>
      </w:pPr>
      <w:r w:rsidRPr="00334D49">
        <w:rPr>
          <w:color w:val="auto"/>
        </w:rPr>
        <w:t xml:space="preserve">11.1. Под периодом предоставления образовательной услуги (периодом обучения) п.1.2. настоящего Договора понимается промежуток времени с даты издания приказа о зачислении </w:t>
      </w:r>
      <w:r w:rsidRPr="00334D49">
        <w:rPr>
          <w:color w:val="auto"/>
        </w:rPr>
        <w:lastRenderedPageBreak/>
        <w:t xml:space="preserve">Обучающегося в образовательную организацию до даты издания приказа об окончании обучения или отчислении Обучающегося из образовательной организации. </w:t>
      </w:r>
    </w:p>
    <w:p w14:paraId="64753CD9" w14:textId="77777777" w:rsidR="007D2F48" w:rsidRPr="00334D49" w:rsidRDefault="007D2F48" w:rsidP="007D2F48">
      <w:pPr>
        <w:ind w:firstLine="567"/>
        <w:jc w:val="both"/>
        <w:rPr>
          <w:bCs/>
          <w:spacing w:val="-4"/>
        </w:rPr>
      </w:pPr>
      <w:r w:rsidRPr="00334D49">
        <w:rPr>
          <w:bCs/>
          <w:spacing w:val="-4"/>
        </w:rPr>
        <w:t>11.2. Авторские права на предоставленные Исполнителем в соответствии с настоящим Договором раздаточные иллюстрационные материалы сохраняются за их авторами и охраняются законодательством Российской Федерации.</w:t>
      </w:r>
    </w:p>
    <w:p w14:paraId="00AC37A3" w14:textId="77777777" w:rsidR="007D2F48" w:rsidRPr="00334D49" w:rsidRDefault="007D2F48" w:rsidP="007D2F48">
      <w:pPr>
        <w:ind w:firstLine="567"/>
        <w:jc w:val="both"/>
        <w:rPr>
          <w:bCs/>
          <w:spacing w:val="-4"/>
        </w:rPr>
      </w:pPr>
      <w:r w:rsidRPr="00334D49">
        <w:rPr>
          <w:bCs/>
          <w:spacing w:val="-4"/>
        </w:rPr>
        <w:t>11.3. Использование Заказчиком в коммерческих целях раздаточных иллюстрационных материалов, полученных им от Исполнителя в рамках настоящего Договора, без согласия Исполнителя не допускается.</w:t>
      </w:r>
    </w:p>
    <w:p w14:paraId="69DF23C8" w14:textId="77777777" w:rsidR="007D2F48" w:rsidRPr="00334D49" w:rsidRDefault="007D2F48" w:rsidP="007D2F48">
      <w:pPr>
        <w:ind w:firstLine="567"/>
        <w:jc w:val="both"/>
      </w:pPr>
      <w:r w:rsidRPr="00334D49">
        <w:t xml:space="preserve">11.4. </w:t>
      </w:r>
      <w:bookmarkStart w:id="2" w:name="_Hlk42282535"/>
      <w:r w:rsidRPr="00334D49">
        <w:t>Все изменения и дополнения к настоящему Договору оформляются путем дополнительных соглашений и подписываются уполномоченными на то лицами</w:t>
      </w:r>
      <w:bookmarkEnd w:id="2"/>
      <w:r w:rsidRPr="00334D49">
        <w:t>.</w:t>
      </w:r>
    </w:p>
    <w:p w14:paraId="306C9902" w14:textId="77777777" w:rsidR="007D2F48" w:rsidRPr="00334D49" w:rsidRDefault="007D2F48" w:rsidP="007D2F48">
      <w:pPr>
        <w:pStyle w:val="Default"/>
        <w:ind w:firstLine="567"/>
        <w:jc w:val="both"/>
        <w:rPr>
          <w:color w:val="auto"/>
        </w:rPr>
      </w:pPr>
      <w:r w:rsidRPr="00334D49">
        <w:rPr>
          <w:color w:val="auto"/>
        </w:rPr>
        <w:t xml:space="preserve">11.5. Настоящий Договор может быть расторгнут по инициативе Исполнителя в одностороннем порядке в случаях: </w:t>
      </w:r>
    </w:p>
    <w:p w14:paraId="5136AF80" w14:textId="77777777" w:rsidR="007D2F48" w:rsidRPr="00334D49" w:rsidRDefault="007D2F48" w:rsidP="007D2F48">
      <w:pPr>
        <w:pStyle w:val="Default"/>
        <w:numPr>
          <w:ilvl w:val="0"/>
          <w:numId w:val="4"/>
        </w:numPr>
        <w:tabs>
          <w:tab w:val="left" w:pos="993"/>
        </w:tabs>
        <w:ind w:left="0" w:firstLine="567"/>
        <w:jc w:val="both"/>
        <w:rPr>
          <w:color w:val="auto"/>
        </w:rPr>
      </w:pPr>
      <w:r w:rsidRPr="00334D49">
        <w:rPr>
          <w:color w:val="auto"/>
        </w:rPr>
        <w:t>установления нарушения порядка приема в образовательную организацию, повлекшего по вине Обучающегося его незаконное зачисление в эту образовательную организацию;</w:t>
      </w:r>
    </w:p>
    <w:p w14:paraId="39F7B02B" w14:textId="77777777" w:rsidR="007D2F48" w:rsidRPr="00334D49" w:rsidRDefault="007D2F48" w:rsidP="007D2F48">
      <w:pPr>
        <w:pStyle w:val="Default"/>
        <w:numPr>
          <w:ilvl w:val="0"/>
          <w:numId w:val="4"/>
        </w:numPr>
        <w:tabs>
          <w:tab w:val="left" w:pos="993"/>
        </w:tabs>
        <w:ind w:left="0" w:firstLine="567"/>
        <w:jc w:val="both"/>
        <w:rPr>
          <w:color w:val="auto"/>
        </w:rPr>
      </w:pPr>
      <w:r w:rsidRPr="00334D49">
        <w:rPr>
          <w:color w:val="auto"/>
        </w:rPr>
        <w:t xml:space="preserve">просрочки оплаты стоимости платных образовательных услуг; </w:t>
      </w:r>
    </w:p>
    <w:p w14:paraId="6E2E4652" w14:textId="77777777" w:rsidR="007D2F48" w:rsidRPr="00334D49" w:rsidRDefault="007D2F48" w:rsidP="007D2F48">
      <w:pPr>
        <w:pStyle w:val="Default"/>
        <w:numPr>
          <w:ilvl w:val="0"/>
          <w:numId w:val="4"/>
        </w:numPr>
        <w:tabs>
          <w:tab w:val="left" w:pos="993"/>
        </w:tabs>
        <w:ind w:left="0" w:firstLine="567"/>
        <w:jc w:val="both"/>
        <w:rPr>
          <w:color w:val="auto"/>
        </w:rPr>
      </w:pPr>
      <w:r w:rsidRPr="00334D49">
        <w:rPr>
          <w:color w:val="auto"/>
        </w:rPr>
        <w:t xml:space="preserve">невозможности надлежащего исполнения обязательства по оказанию платных образовательных услуг вследствие действий (бездействия) Обучающегося; </w:t>
      </w:r>
    </w:p>
    <w:p w14:paraId="004CBCCA" w14:textId="77777777" w:rsidR="007D2F48" w:rsidRPr="00334D49" w:rsidRDefault="007D2F48" w:rsidP="007D2F48">
      <w:pPr>
        <w:pStyle w:val="Default"/>
        <w:numPr>
          <w:ilvl w:val="0"/>
          <w:numId w:val="4"/>
        </w:numPr>
        <w:tabs>
          <w:tab w:val="left" w:pos="993"/>
        </w:tabs>
        <w:ind w:left="0" w:firstLine="567"/>
        <w:jc w:val="both"/>
        <w:rPr>
          <w:color w:val="auto"/>
        </w:rPr>
      </w:pPr>
      <w:r w:rsidRPr="00334D49">
        <w:rPr>
          <w:color w:val="auto"/>
        </w:rPr>
        <w:t xml:space="preserve">в иных случаях, предусмотренных законодательством Российской Федерации. </w:t>
      </w:r>
    </w:p>
    <w:p w14:paraId="1AF354BF" w14:textId="77777777" w:rsidR="007D2F48" w:rsidRPr="00334D49" w:rsidRDefault="007D2F48" w:rsidP="007D2F48">
      <w:pPr>
        <w:pStyle w:val="Default"/>
        <w:ind w:firstLine="567"/>
        <w:jc w:val="both"/>
        <w:rPr>
          <w:color w:val="auto"/>
        </w:rPr>
      </w:pPr>
      <w:r w:rsidRPr="00334D49">
        <w:rPr>
          <w:color w:val="auto"/>
        </w:rPr>
        <w:t xml:space="preserve">11.6. Настоящий Договор может быть расторгнут досрочно по соглашению </w:t>
      </w:r>
      <w:r>
        <w:rPr>
          <w:color w:val="auto"/>
        </w:rPr>
        <w:t>С</w:t>
      </w:r>
      <w:r w:rsidRPr="00334D49">
        <w:rPr>
          <w:color w:val="auto"/>
        </w:rPr>
        <w:t>торон, либо по основаниям, предусмотренным действующим законодательством РФ и настоящим Договором.</w:t>
      </w:r>
    </w:p>
    <w:p w14:paraId="0406E22F" w14:textId="77777777" w:rsidR="007D2F48" w:rsidRPr="00334D49" w:rsidRDefault="007D2F48" w:rsidP="007D2F48">
      <w:pPr>
        <w:ind w:right="-28" w:firstLine="567"/>
        <w:jc w:val="both"/>
      </w:pPr>
      <w:r w:rsidRPr="00334D49">
        <w:t>11.7. Настоящий Договор составлен в двух экземплярах, имеющих одинаковую юридическую силу, по одному для каждой из Сторон.</w:t>
      </w:r>
    </w:p>
    <w:p w14:paraId="171FC8D1" w14:textId="77777777" w:rsidR="007D2F48" w:rsidRPr="00334D49" w:rsidRDefault="007D2F48" w:rsidP="007D2F48">
      <w:pPr>
        <w:ind w:right="-28" w:firstLine="567"/>
        <w:jc w:val="both"/>
      </w:pPr>
      <w:r w:rsidRPr="00334D49">
        <w:t xml:space="preserve">11.8. Неотъемлемой частью настоящего </w:t>
      </w:r>
      <w:r>
        <w:t>Д</w:t>
      </w:r>
      <w:r w:rsidRPr="00334D49">
        <w:t>оговора является:</w:t>
      </w:r>
    </w:p>
    <w:p w14:paraId="3967C60E" w14:textId="77777777" w:rsidR="007D2F48" w:rsidRPr="00334D49" w:rsidRDefault="007D2F48" w:rsidP="007D2F48">
      <w:pPr>
        <w:ind w:right="-28" w:firstLine="567"/>
        <w:jc w:val="both"/>
      </w:pPr>
      <w:r w:rsidRPr="00334D49">
        <w:t>Приложение №</w:t>
      </w:r>
      <w:r>
        <w:t xml:space="preserve"> </w:t>
      </w:r>
      <w:r w:rsidRPr="00334D49">
        <w:t>1 – форма акта сдачи-приемки оказанных услуг.</w:t>
      </w:r>
    </w:p>
    <w:p w14:paraId="5D25CF8A" w14:textId="77777777" w:rsidR="007D2F48" w:rsidRPr="00334D49" w:rsidRDefault="007D2F48" w:rsidP="007D2F48">
      <w:pPr>
        <w:pStyle w:val="Default"/>
        <w:ind w:firstLine="567"/>
        <w:jc w:val="both"/>
        <w:rPr>
          <w:color w:val="auto"/>
        </w:rPr>
      </w:pPr>
    </w:p>
    <w:p w14:paraId="1C465938" w14:textId="0E97D3C7" w:rsidR="009F2299" w:rsidRPr="007D2F48" w:rsidRDefault="007D2F48" w:rsidP="007D2F48">
      <w:pPr>
        <w:pStyle w:val="Default"/>
        <w:contextualSpacing/>
        <w:jc w:val="center"/>
        <w:rPr>
          <w:b/>
          <w:bCs/>
          <w:caps/>
          <w:color w:val="auto"/>
        </w:rPr>
      </w:pPr>
      <w:r w:rsidRPr="007D2F48">
        <w:rPr>
          <w:b/>
          <w:bCs/>
          <w:color w:val="auto"/>
        </w:rPr>
        <w:t xml:space="preserve">12. </w:t>
      </w:r>
      <w:r w:rsidRPr="007D2F48">
        <w:rPr>
          <w:b/>
          <w:bCs/>
          <w:caps/>
          <w:color w:val="auto"/>
        </w:rPr>
        <w:t>Адреса и реквизиты сторон</w:t>
      </w:r>
    </w:p>
    <w:tbl>
      <w:tblPr>
        <w:tblW w:w="10206" w:type="dxa"/>
        <w:jc w:val="center"/>
        <w:tblLayout w:type="fixed"/>
        <w:tblLook w:val="00A0" w:firstRow="1" w:lastRow="0" w:firstColumn="1" w:lastColumn="0" w:noHBand="0" w:noVBand="0"/>
      </w:tblPr>
      <w:tblGrid>
        <w:gridCol w:w="5245"/>
        <w:gridCol w:w="4961"/>
      </w:tblGrid>
      <w:tr w:rsidR="000436F9" w:rsidRPr="000436F9" w14:paraId="03236857" w14:textId="77777777" w:rsidTr="00BC20D5">
        <w:trPr>
          <w:trHeight w:val="218"/>
          <w:jc w:val="center"/>
        </w:trPr>
        <w:tc>
          <w:tcPr>
            <w:tcW w:w="5245" w:type="dxa"/>
          </w:tcPr>
          <w:p w14:paraId="51D96DCB" w14:textId="77777777" w:rsidR="009F2299" w:rsidRPr="000436F9" w:rsidRDefault="009F2299" w:rsidP="007B6722">
            <w:pPr>
              <w:contextualSpacing/>
              <w:rPr>
                <w:b/>
                <w:bCs/>
              </w:rPr>
            </w:pPr>
            <w:r w:rsidRPr="000436F9">
              <w:t>Заказчик:</w:t>
            </w:r>
          </w:p>
        </w:tc>
        <w:tc>
          <w:tcPr>
            <w:tcW w:w="4961" w:type="dxa"/>
          </w:tcPr>
          <w:p w14:paraId="1D55E448" w14:textId="77777777" w:rsidR="009F2299" w:rsidRPr="000436F9" w:rsidRDefault="009F2299" w:rsidP="007B6722">
            <w:pPr>
              <w:contextualSpacing/>
              <w:rPr>
                <w:bCs/>
                <w:lang w:val="en-US"/>
              </w:rPr>
            </w:pPr>
            <w:r w:rsidRPr="000436F9">
              <w:t>Исполнитель:</w:t>
            </w:r>
          </w:p>
        </w:tc>
      </w:tr>
      <w:tr w:rsidR="000436F9" w:rsidRPr="000436F9" w14:paraId="6B80EB5F" w14:textId="77777777" w:rsidTr="00BC20D5">
        <w:trPr>
          <w:trHeight w:val="4184"/>
          <w:jc w:val="center"/>
        </w:trPr>
        <w:tc>
          <w:tcPr>
            <w:tcW w:w="5245" w:type="dxa"/>
          </w:tcPr>
          <w:p w14:paraId="39B1FBFE" w14:textId="713C2A61" w:rsidR="009F2299" w:rsidRDefault="009F2299" w:rsidP="007B6722">
            <w:pPr>
              <w:pStyle w:val="a5"/>
              <w:ind w:left="0"/>
              <w:rPr>
                <w:rFonts w:eastAsiaTheme="majorEastAsia"/>
                <w:sz w:val="24"/>
                <w:szCs w:val="24"/>
                <w:lang w:val="en-US"/>
              </w:rPr>
            </w:pPr>
          </w:p>
          <w:p w14:paraId="2C32C466" w14:textId="32A54BF5" w:rsidR="00BC20D5" w:rsidRDefault="00BC20D5" w:rsidP="007B6722">
            <w:pPr>
              <w:pStyle w:val="a5"/>
              <w:ind w:left="0"/>
              <w:rPr>
                <w:rFonts w:eastAsiaTheme="majorEastAsia"/>
                <w:sz w:val="24"/>
                <w:szCs w:val="24"/>
                <w:lang w:val="en-US"/>
              </w:rPr>
            </w:pPr>
          </w:p>
          <w:p w14:paraId="0A5FB3C0" w14:textId="147F73A4" w:rsidR="00BC20D5" w:rsidRDefault="00BC20D5" w:rsidP="007B6722">
            <w:pPr>
              <w:pStyle w:val="a5"/>
              <w:ind w:left="0"/>
              <w:rPr>
                <w:rFonts w:eastAsiaTheme="majorEastAsia"/>
                <w:sz w:val="24"/>
                <w:szCs w:val="24"/>
                <w:lang w:val="en-US"/>
              </w:rPr>
            </w:pPr>
          </w:p>
          <w:p w14:paraId="78841877" w14:textId="7EAB8EC7" w:rsidR="00BC20D5" w:rsidRDefault="00BC20D5" w:rsidP="007B6722">
            <w:pPr>
              <w:pStyle w:val="a5"/>
              <w:ind w:left="0"/>
              <w:rPr>
                <w:rFonts w:eastAsiaTheme="majorEastAsia"/>
                <w:sz w:val="24"/>
                <w:szCs w:val="24"/>
                <w:lang w:val="en-US"/>
              </w:rPr>
            </w:pPr>
          </w:p>
          <w:p w14:paraId="16916ABF" w14:textId="63B8DE00" w:rsidR="00BC20D5" w:rsidRDefault="00BC20D5" w:rsidP="007B6722">
            <w:pPr>
              <w:pStyle w:val="a5"/>
              <w:ind w:left="0"/>
              <w:rPr>
                <w:rFonts w:eastAsiaTheme="majorEastAsia"/>
                <w:sz w:val="24"/>
                <w:szCs w:val="24"/>
                <w:lang w:val="en-US"/>
              </w:rPr>
            </w:pPr>
          </w:p>
          <w:p w14:paraId="4629A42E" w14:textId="468C4E0E" w:rsidR="00BC20D5" w:rsidRDefault="00BC20D5" w:rsidP="007B6722">
            <w:pPr>
              <w:pStyle w:val="a5"/>
              <w:ind w:left="0"/>
              <w:rPr>
                <w:rFonts w:eastAsiaTheme="majorEastAsia"/>
                <w:sz w:val="24"/>
                <w:szCs w:val="24"/>
                <w:lang w:val="en-US"/>
              </w:rPr>
            </w:pPr>
          </w:p>
          <w:p w14:paraId="0F9B44A8" w14:textId="52A5A524" w:rsidR="00BC20D5" w:rsidRDefault="00BC20D5" w:rsidP="007B6722">
            <w:pPr>
              <w:pStyle w:val="a5"/>
              <w:ind w:left="0"/>
              <w:rPr>
                <w:rFonts w:eastAsiaTheme="majorEastAsia"/>
                <w:sz w:val="24"/>
                <w:szCs w:val="24"/>
                <w:lang w:val="en-US"/>
              </w:rPr>
            </w:pPr>
          </w:p>
          <w:p w14:paraId="37BD3430" w14:textId="7087F4AB" w:rsidR="00BC20D5" w:rsidRDefault="00BC20D5" w:rsidP="007B6722">
            <w:pPr>
              <w:pStyle w:val="a5"/>
              <w:ind w:left="0"/>
              <w:rPr>
                <w:rFonts w:eastAsiaTheme="majorEastAsia"/>
                <w:sz w:val="24"/>
                <w:szCs w:val="24"/>
                <w:lang w:val="en-US"/>
              </w:rPr>
            </w:pPr>
          </w:p>
          <w:p w14:paraId="2AC23F28" w14:textId="78FD9EE5" w:rsidR="00BC20D5" w:rsidRDefault="00BC20D5" w:rsidP="007B6722">
            <w:pPr>
              <w:pStyle w:val="a5"/>
              <w:ind w:left="0"/>
              <w:rPr>
                <w:rFonts w:eastAsiaTheme="majorEastAsia"/>
                <w:sz w:val="24"/>
                <w:szCs w:val="24"/>
                <w:lang w:val="en-US"/>
              </w:rPr>
            </w:pPr>
          </w:p>
          <w:p w14:paraId="34C5AE54" w14:textId="1EBD9F2A" w:rsidR="00BC20D5" w:rsidRDefault="00BC20D5" w:rsidP="007B6722">
            <w:pPr>
              <w:pStyle w:val="a5"/>
              <w:ind w:left="0"/>
              <w:rPr>
                <w:rFonts w:eastAsiaTheme="majorEastAsia"/>
                <w:sz w:val="24"/>
                <w:szCs w:val="24"/>
                <w:lang w:val="en-US"/>
              </w:rPr>
            </w:pPr>
          </w:p>
          <w:p w14:paraId="6B8FCF25" w14:textId="070AA3D3" w:rsidR="00BC20D5" w:rsidRDefault="00BC20D5" w:rsidP="007B6722">
            <w:pPr>
              <w:pStyle w:val="a5"/>
              <w:ind w:left="0"/>
              <w:rPr>
                <w:rFonts w:eastAsiaTheme="majorEastAsia"/>
                <w:sz w:val="24"/>
                <w:szCs w:val="24"/>
                <w:lang w:val="en-US"/>
              </w:rPr>
            </w:pPr>
          </w:p>
          <w:p w14:paraId="3E3B7FFD" w14:textId="0BA9D871" w:rsidR="00BC20D5" w:rsidRDefault="00BC20D5" w:rsidP="007B6722">
            <w:pPr>
              <w:pStyle w:val="a5"/>
              <w:ind w:left="0"/>
              <w:rPr>
                <w:rFonts w:eastAsiaTheme="majorEastAsia"/>
                <w:sz w:val="24"/>
                <w:szCs w:val="24"/>
                <w:lang w:val="en-US"/>
              </w:rPr>
            </w:pPr>
          </w:p>
          <w:p w14:paraId="0DE11E20" w14:textId="104D7883" w:rsidR="00BC20D5" w:rsidRDefault="00BC20D5" w:rsidP="007B6722">
            <w:pPr>
              <w:pStyle w:val="a5"/>
              <w:ind w:left="0"/>
              <w:rPr>
                <w:rFonts w:eastAsiaTheme="majorEastAsia"/>
                <w:sz w:val="24"/>
                <w:szCs w:val="24"/>
                <w:lang w:val="en-US"/>
              </w:rPr>
            </w:pPr>
          </w:p>
          <w:p w14:paraId="0714E6A0" w14:textId="47E041F8" w:rsidR="00BC20D5" w:rsidRDefault="00BC20D5" w:rsidP="007B6722">
            <w:pPr>
              <w:pStyle w:val="a5"/>
              <w:ind w:left="0"/>
              <w:rPr>
                <w:rFonts w:eastAsiaTheme="majorEastAsia"/>
                <w:sz w:val="24"/>
                <w:szCs w:val="24"/>
                <w:lang w:val="en-US"/>
              </w:rPr>
            </w:pPr>
          </w:p>
          <w:p w14:paraId="014FA9A1" w14:textId="77777777" w:rsidR="00BC20D5" w:rsidRPr="007D2F48" w:rsidRDefault="00BC20D5" w:rsidP="007B6722">
            <w:pPr>
              <w:pStyle w:val="a5"/>
              <w:ind w:left="0"/>
              <w:rPr>
                <w:rFonts w:eastAsiaTheme="majorEastAsia"/>
                <w:sz w:val="24"/>
                <w:szCs w:val="24"/>
                <w:lang w:val="en-US"/>
              </w:rPr>
            </w:pPr>
          </w:p>
          <w:p w14:paraId="024635E4" w14:textId="77777777" w:rsidR="009F2299" w:rsidRPr="007D2F48" w:rsidRDefault="009F2299" w:rsidP="007B6722">
            <w:pPr>
              <w:rPr>
                <w:lang w:val="en-US"/>
              </w:rPr>
            </w:pPr>
          </w:p>
          <w:p w14:paraId="0F01CC77" w14:textId="58C9D999" w:rsidR="008F16C5" w:rsidRDefault="008F16C5" w:rsidP="008F16C5">
            <w:r w:rsidRPr="000436F9">
              <w:t>Генеральный директор</w:t>
            </w:r>
          </w:p>
          <w:p w14:paraId="1657E80C" w14:textId="52AD9DEB" w:rsidR="00347703" w:rsidRDefault="00347703" w:rsidP="007B6722"/>
          <w:p w14:paraId="69902A51" w14:textId="77777777" w:rsidR="008F16C5" w:rsidRDefault="008F16C5" w:rsidP="007B6722"/>
          <w:p w14:paraId="1EC620ED" w14:textId="5FD01DDD" w:rsidR="009F2299" w:rsidRPr="000436F9" w:rsidRDefault="009F2299" w:rsidP="007B6722">
            <w:r w:rsidRPr="000436F9">
              <w:t xml:space="preserve">____________________ </w:t>
            </w:r>
            <w:r w:rsidR="00347703" w:rsidRPr="00347703">
              <w:rPr>
                <w:highlight w:val="yellow"/>
              </w:rPr>
              <w:t>……………….</w:t>
            </w:r>
          </w:p>
          <w:p w14:paraId="31E9D63A" w14:textId="77777777" w:rsidR="009F2299" w:rsidRPr="000436F9" w:rsidRDefault="009F2299" w:rsidP="007B6722"/>
          <w:p w14:paraId="72CC3666" w14:textId="77777777" w:rsidR="009F2299" w:rsidRPr="000436F9" w:rsidRDefault="009F2299" w:rsidP="007B6722">
            <w:pPr>
              <w:pStyle w:val="a5"/>
              <w:ind w:left="0"/>
              <w:rPr>
                <w:sz w:val="24"/>
                <w:szCs w:val="24"/>
              </w:rPr>
            </w:pPr>
            <w:r w:rsidRPr="000436F9">
              <w:rPr>
                <w:sz w:val="24"/>
                <w:szCs w:val="24"/>
              </w:rPr>
              <w:t>М.П</w:t>
            </w:r>
            <w:r w:rsidRPr="000436F9">
              <w:rPr>
                <w:b/>
                <w:sz w:val="24"/>
                <w:szCs w:val="24"/>
              </w:rPr>
              <w:t>.</w:t>
            </w:r>
          </w:p>
        </w:tc>
        <w:tc>
          <w:tcPr>
            <w:tcW w:w="4961" w:type="dxa"/>
          </w:tcPr>
          <w:p w14:paraId="1F4FE443" w14:textId="77777777" w:rsidR="009F2299" w:rsidRPr="000436F9" w:rsidRDefault="009F2299" w:rsidP="007B6722">
            <w:pPr>
              <w:ind w:right="488"/>
              <w:contextualSpacing/>
              <w:rPr>
                <w:b/>
              </w:rPr>
            </w:pPr>
            <w:r w:rsidRPr="000436F9">
              <w:rPr>
                <w:b/>
              </w:rPr>
              <w:t>ООО «Картек»</w:t>
            </w:r>
          </w:p>
          <w:p w14:paraId="56F4A5E5" w14:textId="2961ACAA" w:rsidR="009F2299" w:rsidRPr="000436F9" w:rsidRDefault="009F2299" w:rsidP="00DE03BD">
            <w:pPr>
              <w:contextualSpacing/>
            </w:pPr>
            <w:r w:rsidRPr="000436F9">
              <w:t xml:space="preserve">Адрес местонахождения / Почтовый адрес: </w:t>
            </w:r>
            <w:r w:rsidR="004E7CF3" w:rsidRPr="004D712D">
              <w:rPr>
                <w:bCs/>
              </w:rPr>
              <w:t>127018</w:t>
            </w:r>
            <w:r w:rsidRPr="000436F9">
              <w:rPr>
                <w:bCs/>
              </w:rPr>
              <w:t xml:space="preserve">, г. Москва, ул. Октябрьская, дом 38, корпус 1, </w:t>
            </w:r>
            <w:r w:rsidRPr="000436F9">
              <w:t xml:space="preserve">помещение II, </w:t>
            </w:r>
            <w:proofErr w:type="spellStart"/>
            <w:r w:rsidRPr="000436F9">
              <w:t>эт</w:t>
            </w:r>
            <w:proofErr w:type="spellEnd"/>
            <w:r w:rsidRPr="000436F9">
              <w:t>. 1, к. 1-18</w:t>
            </w:r>
          </w:p>
          <w:p w14:paraId="028D2DF1" w14:textId="77777777" w:rsidR="009F2299" w:rsidRPr="000436F9" w:rsidRDefault="009F2299" w:rsidP="00DE03BD">
            <w:pPr>
              <w:contextualSpacing/>
            </w:pPr>
            <w:r w:rsidRPr="000436F9">
              <w:t>ИНН/КПП 7715018496</w:t>
            </w:r>
            <w:r w:rsidRPr="000436F9">
              <w:rPr>
                <w:bCs/>
              </w:rPr>
              <w:t xml:space="preserve"> /771501001</w:t>
            </w:r>
          </w:p>
          <w:p w14:paraId="7D2831AA" w14:textId="77777777" w:rsidR="009F2299" w:rsidRPr="000436F9" w:rsidRDefault="009F2299" w:rsidP="00DE03BD">
            <w:pPr>
              <w:contextualSpacing/>
              <w:rPr>
                <w:bCs/>
              </w:rPr>
            </w:pPr>
            <w:r w:rsidRPr="000436F9">
              <w:rPr>
                <w:bCs/>
              </w:rPr>
              <w:t>ОГРН 1027739832350</w:t>
            </w:r>
          </w:p>
          <w:p w14:paraId="0A065308" w14:textId="77777777" w:rsidR="009F2299" w:rsidRPr="000436F9" w:rsidRDefault="009F2299" w:rsidP="00DE03BD">
            <w:pPr>
              <w:contextualSpacing/>
              <w:rPr>
                <w:bCs/>
              </w:rPr>
            </w:pPr>
            <w:r w:rsidRPr="000436F9">
              <w:rPr>
                <w:bCs/>
              </w:rPr>
              <w:t>р/с 40702810638090103276</w:t>
            </w:r>
          </w:p>
          <w:p w14:paraId="2FABFF4C" w14:textId="77777777" w:rsidR="009F2299" w:rsidRPr="000436F9" w:rsidRDefault="009F2299" w:rsidP="00DE03BD">
            <w:pPr>
              <w:contextualSpacing/>
              <w:rPr>
                <w:bCs/>
              </w:rPr>
            </w:pPr>
            <w:r w:rsidRPr="000436F9">
              <w:rPr>
                <w:bCs/>
              </w:rPr>
              <w:t xml:space="preserve">в </w:t>
            </w:r>
            <w:r w:rsidRPr="000436F9">
              <w:t>ПАО Сбербанк г. Москва</w:t>
            </w:r>
          </w:p>
          <w:p w14:paraId="746DD295" w14:textId="77777777" w:rsidR="009F2299" w:rsidRPr="000436F9" w:rsidRDefault="009F2299" w:rsidP="00DE03BD">
            <w:pPr>
              <w:tabs>
                <w:tab w:val="left" w:pos="3681"/>
              </w:tabs>
              <w:contextualSpacing/>
              <w:rPr>
                <w:bCs/>
              </w:rPr>
            </w:pPr>
            <w:r w:rsidRPr="000436F9">
              <w:rPr>
                <w:bCs/>
              </w:rPr>
              <w:t xml:space="preserve">к/с 30101810400000000225 </w:t>
            </w:r>
          </w:p>
          <w:p w14:paraId="3434A560" w14:textId="77777777" w:rsidR="009F2299" w:rsidRPr="000436F9" w:rsidRDefault="009F2299" w:rsidP="00DE03BD">
            <w:pPr>
              <w:contextualSpacing/>
              <w:rPr>
                <w:bCs/>
              </w:rPr>
            </w:pPr>
            <w:r w:rsidRPr="000436F9">
              <w:rPr>
                <w:bCs/>
              </w:rPr>
              <w:t>БИК 044525225</w:t>
            </w:r>
          </w:p>
          <w:p w14:paraId="62B92878" w14:textId="77777777" w:rsidR="009F2299" w:rsidRPr="000436F9" w:rsidRDefault="009F2299" w:rsidP="00DE03BD">
            <w:pPr>
              <w:contextualSpacing/>
              <w:rPr>
                <w:bCs/>
              </w:rPr>
            </w:pPr>
            <w:r w:rsidRPr="000436F9">
              <w:rPr>
                <w:bCs/>
              </w:rPr>
              <w:t>ОКПО 11402931</w:t>
            </w:r>
          </w:p>
          <w:p w14:paraId="74526034" w14:textId="77777777" w:rsidR="009F2299" w:rsidRPr="000436F9" w:rsidRDefault="009F2299" w:rsidP="00DE03BD">
            <w:pPr>
              <w:contextualSpacing/>
              <w:rPr>
                <w:bCs/>
              </w:rPr>
            </w:pPr>
            <w:r w:rsidRPr="000436F9">
              <w:rPr>
                <w:bCs/>
              </w:rPr>
              <w:t>ОКТМО 45357000</w:t>
            </w:r>
          </w:p>
          <w:p w14:paraId="17419837" w14:textId="77777777" w:rsidR="009F2299" w:rsidRPr="000436F9" w:rsidRDefault="009F2299" w:rsidP="00DE03BD">
            <w:pPr>
              <w:contextualSpacing/>
              <w:rPr>
                <w:bCs/>
              </w:rPr>
            </w:pPr>
            <w:r w:rsidRPr="000436F9">
              <w:rPr>
                <w:bCs/>
              </w:rPr>
              <w:t>Тел./ф.: (495)689-82-48, 689-06-70, 689-07-70</w:t>
            </w:r>
          </w:p>
          <w:p w14:paraId="4A792A0E" w14:textId="77777777" w:rsidR="009F2299" w:rsidRPr="000436F9" w:rsidRDefault="009F2299" w:rsidP="00DE03BD">
            <w:pPr>
              <w:contextualSpacing/>
              <w:rPr>
                <w:bCs/>
                <w:lang w:val="en-US"/>
              </w:rPr>
            </w:pPr>
            <w:r w:rsidRPr="000436F9">
              <w:rPr>
                <w:bCs/>
                <w:lang w:val="en-US"/>
              </w:rPr>
              <w:t xml:space="preserve">e-mail: sim@oookartek.ru </w:t>
            </w:r>
          </w:p>
          <w:p w14:paraId="254F3E25" w14:textId="77777777" w:rsidR="009F2299" w:rsidRPr="000436F9" w:rsidRDefault="009F2299" w:rsidP="00DE03BD">
            <w:pPr>
              <w:contextualSpacing/>
              <w:rPr>
                <w:bCs/>
                <w:lang w:val="en-US"/>
              </w:rPr>
            </w:pPr>
            <w:r w:rsidRPr="000436F9">
              <w:rPr>
                <w:bCs/>
                <w:lang w:val="en-US"/>
              </w:rPr>
              <w:t>www. oookartek.ru</w:t>
            </w:r>
          </w:p>
          <w:p w14:paraId="6C0FC9DC" w14:textId="77777777" w:rsidR="009F2299" w:rsidRPr="000436F9" w:rsidRDefault="009F2299" w:rsidP="00DE03BD">
            <w:pPr>
              <w:contextualSpacing/>
              <w:rPr>
                <w:lang w:val="en-US"/>
              </w:rPr>
            </w:pPr>
          </w:p>
          <w:p w14:paraId="34BFF482" w14:textId="77777777" w:rsidR="009F2299" w:rsidRPr="000436F9" w:rsidRDefault="009F2299" w:rsidP="00DE03BD">
            <w:pPr>
              <w:contextualSpacing/>
              <w:rPr>
                <w:bCs/>
              </w:rPr>
            </w:pPr>
            <w:r w:rsidRPr="000436F9">
              <w:t>Генеральный директор</w:t>
            </w:r>
          </w:p>
          <w:p w14:paraId="4313F52B" w14:textId="77777777" w:rsidR="009F2299" w:rsidRPr="000436F9" w:rsidRDefault="009F2299" w:rsidP="00DE03BD">
            <w:pPr>
              <w:contextualSpacing/>
            </w:pPr>
          </w:p>
          <w:p w14:paraId="512AD15F" w14:textId="77777777" w:rsidR="00347703" w:rsidRDefault="00347703" w:rsidP="007B6722">
            <w:pPr>
              <w:contextualSpacing/>
            </w:pPr>
          </w:p>
          <w:p w14:paraId="29A91677" w14:textId="4E16864B" w:rsidR="009F2299" w:rsidRPr="000436F9" w:rsidRDefault="009F2299" w:rsidP="007B6722">
            <w:pPr>
              <w:contextualSpacing/>
            </w:pPr>
            <w:r w:rsidRPr="000436F9">
              <w:t>____________________ С.Ю. Симонов</w:t>
            </w:r>
          </w:p>
          <w:p w14:paraId="56CF9D43" w14:textId="77777777" w:rsidR="009F2299" w:rsidRPr="000436F9" w:rsidRDefault="009F2299" w:rsidP="007B6722">
            <w:pPr>
              <w:ind w:right="488"/>
              <w:contextualSpacing/>
            </w:pPr>
          </w:p>
          <w:p w14:paraId="75D0EF80" w14:textId="77777777" w:rsidR="009F2299" w:rsidRPr="000436F9" w:rsidRDefault="009F2299" w:rsidP="007B6722">
            <w:pPr>
              <w:ind w:right="488"/>
              <w:contextualSpacing/>
            </w:pPr>
            <w:r w:rsidRPr="000436F9">
              <w:t>М.П.</w:t>
            </w:r>
          </w:p>
        </w:tc>
      </w:tr>
    </w:tbl>
    <w:p w14:paraId="6A0E20C4" w14:textId="13B8880D" w:rsidR="009B703F" w:rsidRDefault="009B703F" w:rsidP="009F2299">
      <w:pPr>
        <w:tabs>
          <w:tab w:val="left" w:pos="1985"/>
        </w:tabs>
        <w:ind w:right="55"/>
        <w:contextualSpacing/>
        <w:jc w:val="right"/>
      </w:pPr>
    </w:p>
    <w:p w14:paraId="2948141F" w14:textId="4D38A1FB" w:rsidR="00683DC0" w:rsidRDefault="00683DC0" w:rsidP="009F2299">
      <w:pPr>
        <w:tabs>
          <w:tab w:val="left" w:pos="1985"/>
        </w:tabs>
        <w:ind w:right="55"/>
        <w:contextualSpacing/>
        <w:jc w:val="right"/>
      </w:pPr>
    </w:p>
    <w:p w14:paraId="10AB0748" w14:textId="0C431A9E" w:rsidR="00683DC0" w:rsidRDefault="00683DC0" w:rsidP="009F2299">
      <w:pPr>
        <w:tabs>
          <w:tab w:val="left" w:pos="1985"/>
        </w:tabs>
        <w:ind w:right="55"/>
        <w:contextualSpacing/>
        <w:jc w:val="right"/>
      </w:pPr>
    </w:p>
    <w:p w14:paraId="0560E17D" w14:textId="70B733D3" w:rsidR="00683DC0" w:rsidRDefault="00683DC0" w:rsidP="009F2299">
      <w:pPr>
        <w:tabs>
          <w:tab w:val="left" w:pos="1985"/>
        </w:tabs>
        <w:ind w:right="55"/>
        <w:contextualSpacing/>
        <w:jc w:val="right"/>
      </w:pPr>
    </w:p>
    <w:p w14:paraId="3F4C276E" w14:textId="3D3022EC" w:rsidR="00683DC0" w:rsidRDefault="00683DC0" w:rsidP="009F2299">
      <w:pPr>
        <w:tabs>
          <w:tab w:val="left" w:pos="1985"/>
        </w:tabs>
        <w:ind w:right="55"/>
        <w:contextualSpacing/>
        <w:jc w:val="right"/>
      </w:pPr>
    </w:p>
    <w:p w14:paraId="7AB87A7E" w14:textId="12402DE9" w:rsidR="00E31686" w:rsidRDefault="00E31686" w:rsidP="009F2299">
      <w:pPr>
        <w:tabs>
          <w:tab w:val="left" w:pos="1985"/>
        </w:tabs>
        <w:ind w:right="55"/>
        <w:contextualSpacing/>
        <w:jc w:val="right"/>
      </w:pPr>
    </w:p>
    <w:p w14:paraId="676973BA" w14:textId="77777777" w:rsidR="009B703F" w:rsidRDefault="009B703F" w:rsidP="009F2299">
      <w:pPr>
        <w:tabs>
          <w:tab w:val="left" w:pos="1985"/>
        </w:tabs>
        <w:ind w:right="55"/>
        <w:contextualSpacing/>
        <w:jc w:val="right"/>
      </w:pPr>
    </w:p>
    <w:p w14:paraId="67B863BA" w14:textId="3E58956E" w:rsidR="009F2299" w:rsidRPr="0007771F" w:rsidRDefault="009F2299" w:rsidP="009F2299">
      <w:pPr>
        <w:tabs>
          <w:tab w:val="left" w:pos="1985"/>
        </w:tabs>
        <w:ind w:right="55"/>
        <w:contextualSpacing/>
        <w:jc w:val="right"/>
      </w:pPr>
      <w:r w:rsidRPr="0007771F">
        <w:t>Приложение № 1</w:t>
      </w:r>
    </w:p>
    <w:p w14:paraId="27D6D174" w14:textId="77777777" w:rsidR="009F2299" w:rsidRPr="0007771F" w:rsidRDefault="009F2299" w:rsidP="009F2299">
      <w:pPr>
        <w:pStyle w:val="Default"/>
        <w:ind w:right="55"/>
        <w:jc w:val="right"/>
        <w:rPr>
          <w:color w:val="auto"/>
        </w:rPr>
      </w:pPr>
      <w:r w:rsidRPr="0007771F">
        <w:rPr>
          <w:color w:val="auto"/>
        </w:rPr>
        <w:t xml:space="preserve"> к договору на оказание образовательных услуг</w:t>
      </w:r>
    </w:p>
    <w:p w14:paraId="772E24C8" w14:textId="4423F90F" w:rsidR="009F2299" w:rsidRPr="0007771F" w:rsidRDefault="009F2299" w:rsidP="009F2299">
      <w:pPr>
        <w:pStyle w:val="Default"/>
        <w:ind w:right="55"/>
        <w:jc w:val="right"/>
        <w:rPr>
          <w:color w:val="auto"/>
        </w:rPr>
      </w:pPr>
      <w:r w:rsidRPr="0007771F">
        <w:rPr>
          <w:color w:val="auto"/>
        </w:rPr>
        <w:t>по дополнительной образовательной программе повышени</w:t>
      </w:r>
      <w:r w:rsidR="00DE03BD" w:rsidRPr="0007771F">
        <w:rPr>
          <w:color w:val="auto"/>
        </w:rPr>
        <w:t>я</w:t>
      </w:r>
      <w:r w:rsidRPr="0007771F">
        <w:rPr>
          <w:color w:val="auto"/>
        </w:rPr>
        <w:t xml:space="preserve"> квалификации</w:t>
      </w:r>
    </w:p>
    <w:p w14:paraId="4045FE19" w14:textId="2F729DE7" w:rsidR="009F2299" w:rsidRPr="0007771F" w:rsidRDefault="009F2299" w:rsidP="009F2299">
      <w:pPr>
        <w:tabs>
          <w:tab w:val="left" w:pos="1985"/>
        </w:tabs>
        <w:ind w:right="55"/>
        <w:contextualSpacing/>
        <w:jc w:val="right"/>
      </w:pPr>
      <w:r w:rsidRPr="0007771F">
        <w:t xml:space="preserve">№ </w:t>
      </w:r>
      <w:r w:rsidR="00BC20D5" w:rsidRPr="00044199">
        <w:rPr>
          <w:highlight w:val="yellow"/>
        </w:rPr>
        <w:t>____</w:t>
      </w:r>
      <w:r w:rsidRPr="0007771F">
        <w:t xml:space="preserve"> от «</w:t>
      </w:r>
      <w:r w:rsidR="00044199" w:rsidRPr="00044199">
        <w:rPr>
          <w:highlight w:val="yellow"/>
        </w:rPr>
        <w:t>___</w:t>
      </w:r>
      <w:r w:rsidRPr="0007771F">
        <w:t xml:space="preserve">» </w:t>
      </w:r>
      <w:r w:rsidR="00044199" w:rsidRPr="00044199">
        <w:rPr>
          <w:highlight w:val="yellow"/>
        </w:rPr>
        <w:t>__________</w:t>
      </w:r>
      <w:r w:rsidRPr="0007771F">
        <w:t xml:space="preserve"> 20</w:t>
      </w:r>
      <w:r w:rsidR="00434EF5" w:rsidRPr="00434EF5">
        <w:rPr>
          <w:highlight w:val="yellow"/>
        </w:rPr>
        <w:t>_</w:t>
      </w:r>
      <w:r w:rsidR="00044199" w:rsidRPr="00044199">
        <w:rPr>
          <w:highlight w:val="yellow"/>
        </w:rPr>
        <w:t>__</w:t>
      </w:r>
      <w:r w:rsidRPr="0007771F">
        <w:t xml:space="preserve"> г.</w:t>
      </w:r>
    </w:p>
    <w:p w14:paraId="5831DF38" w14:textId="77777777" w:rsidR="009F2299" w:rsidRPr="0007771F" w:rsidRDefault="009F2299" w:rsidP="009F2299">
      <w:pPr>
        <w:tabs>
          <w:tab w:val="left" w:pos="5730"/>
        </w:tabs>
        <w:contextualSpacing/>
        <w:jc w:val="center"/>
        <w:rPr>
          <w:sz w:val="16"/>
          <w:szCs w:val="16"/>
        </w:rPr>
      </w:pPr>
    </w:p>
    <w:p w14:paraId="45108F4A" w14:textId="77777777" w:rsidR="001E43AF" w:rsidRPr="00334D49" w:rsidRDefault="001E43AF" w:rsidP="001E43AF">
      <w:pPr>
        <w:tabs>
          <w:tab w:val="left" w:pos="5730"/>
        </w:tabs>
        <w:contextualSpacing/>
        <w:jc w:val="center"/>
        <w:rPr>
          <w:sz w:val="28"/>
          <w:szCs w:val="28"/>
        </w:rPr>
      </w:pPr>
      <w:bookmarkStart w:id="3" w:name="_Hlk43309128"/>
      <w:r w:rsidRPr="0007771F">
        <w:rPr>
          <w:sz w:val="28"/>
          <w:szCs w:val="28"/>
        </w:rPr>
        <w:t>Ф О Р М А</w:t>
      </w:r>
      <w:r w:rsidRPr="00334D49">
        <w:rPr>
          <w:sz w:val="28"/>
          <w:szCs w:val="28"/>
        </w:rPr>
        <w:t xml:space="preserve"> </w:t>
      </w:r>
    </w:p>
    <w:p w14:paraId="2755D27D" w14:textId="77777777" w:rsidR="001E43AF" w:rsidRPr="00334D49" w:rsidRDefault="001E43AF" w:rsidP="001E43AF">
      <w:pPr>
        <w:ind w:left="-360" w:firstLine="522"/>
        <w:contextualSpacing/>
        <w:jc w:val="center"/>
        <w:rPr>
          <w:b/>
          <w:bCs/>
          <w:sz w:val="16"/>
          <w:szCs w:val="16"/>
        </w:rPr>
      </w:pPr>
    </w:p>
    <w:p w14:paraId="2278DFA0" w14:textId="77777777" w:rsidR="001E43AF" w:rsidRPr="00334D49" w:rsidRDefault="001E43AF" w:rsidP="001E43AF">
      <w:pPr>
        <w:ind w:left="-360" w:firstLine="522"/>
        <w:contextualSpacing/>
        <w:jc w:val="center"/>
        <w:rPr>
          <w:b/>
          <w:bCs/>
        </w:rPr>
      </w:pPr>
      <w:r w:rsidRPr="00334D49">
        <w:rPr>
          <w:b/>
          <w:bCs/>
        </w:rPr>
        <w:t>Акт сдачи-приемки оказанных услуг</w:t>
      </w:r>
    </w:p>
    <w:p w14:paraId="1227CB47" w14:textId="77777777" w:rsidR="001E43AF" w:rsidRPr="00334D49" w:rsidRDefault="001E43AF" w:rsidP="001E43AF">
      <w:pPr>
        <w:pStyle w:val="Default"/>
        <w:ind w:left="-360"/>
        <w:contextualSpacing/>
        <w:jc w:val="center"/>
        <w:rPr>
          <w:b/>
          <w:color w:val="auto"/>
        </w:rPr>
      </w:pPr>
      <w:r w:rsidRPr="00334D49">
        <w:rPr>
          <w:b/>
          <w:bCs/>
          <w:color w:val="auto"/>
        </w:rPr>
        <w:t xml:space="preserve">по </w:t>
      </w:r>
      <w:r w:rsidRPr="00334D49">
        <w:rPr>
          <w:b/>
          <w:color w:val="auto"/>
        </w:rPr>
        <w:t xml:space="preserve">Договору на оказание образовательных услуг </w:t>
      </w:r>
    </w:p>
    <w:p w14:paraId="1BAE2794" w14:textId="77777777" w:rsidR="001E43AF" w:rsidRPr="00334D49" w:rsidRDefault="001E43AF" w:rsidP="001E43AF">
      <w:pPr>
        <w:tabs>
          <w:tab w:val="left" w:pos="1985"/>
        </w:tabs>
        <w:contextualSpacing/>
        <w:jc w:val="center"/>
        <w:rPr>
          <w:b/>
        </w:rPr>
      </w:pPr>
      <w:r w:rsidRPr="00334D49">
        <w:rPr>
          <w:b/>
        </w:rPr>
        <w:t>по дополнительной образовательной программе повышени</w:t>
      </w:r>
      <w:r>
        <w:rPr>
          <w:b/>
        </w:rPr>
        <w:t>я</w:t>
      </w:r>
      <w:r w:rsidRPr="00334D49">
        <w:rPr>
          <w:b/>
        </w:rPr>
        <w:t xml:space="preserve"> квалификации</w:t>
      </w:r>
    </w:p>
    <w:p w14:paraId="033128DE" w14:textId="77777777" w:rsidR="001E43AF" w:rsidRPr="00334D49" w:rsidRDefault="001E43AF" w:rsidP="001E43AF">
      <w:pPr>
        <w:tabs>
          <w:tab w:val="left" w:pos="1985"/>
        </w:tabs>
        <w:contextualSpacing/>
        <w:jc w:val="center"/>
      </w:pPr>
      <w:r w:rsidRPr="00334D49">
        <w:rPr>
          <w:b/>
        </w:rPr>
        <w:t>№ ______ от « ___ » ___________ 20</w:t>
      </w:r>
      <w:r>
        <w:rPr>
          <w:b/>
        </w:rPr>
        <w:t>__</w:t>
      </w:r>
      <w:r w:rsidRPr="00334D49">
        <w:rPr>
          <w:b/>
        </w:rPr>
        <w:t>г.</w:t>
      </w:r>
    </w:p>
    <w:p w14:paraId="0FF986CC" w14:textId="77777777" w:rsidR="001E43AF" w:rsidRPr="00334D49" w:rsidRDefault="001E43AF" w:rsidP="001E43AF">
      <w:pPr>
        <w:ind w:left="-360" w:firstLine="522"/>
        <w:contextualSpacing/>
        <w:jc w:val="center"/>
        <w:rPr>
          <w:sz w:val="16"/>
          <w:szCs w:val="16"/>
        </w:rPr>
      </w:pPr>
    </w:p>
    <w:p w14:paraId="72B4F1C9" w14:textId="77777777" w:rsidR="001E43AF" w:rsidRPr="00334D49" w:rsidRDefault="001E43AF" w:rsidP="001E43AF">
      <w:pPr>
        <w:ind w:left="-360" w:firstLine="522"/>
        <w:contextualSpacing/>
        <w:jc w:val="center"/>
        <w:rPr>
          <w:sz w:val="16"/>
          <w:szCs w:val="16"/>
        </w:rPr>
      </w:pPr>
    </w:p>
    <w:p w14:paraId="10F7CDF9" w14:textId="77777777" w:rsidR="00AD5A73" w:rsidRPr="0001210E" w:rsidRDefault="001E43AF" w:rsidP="00AD5A73">
      <w:pPr>
        <w:ind w:left="-360" w:firstLine="522"/>
        <w:contextualSpacing/>
      </w:pPr>
      <w:r w:rsidRPr="00334D49">
        <w:t xml:space="preserve">г. Москва                                                                                    </w:t>
      </w:r>
      <w:r>
        <w:t xml:space="preserve">      </w:t>
      </w:r>
      <w:r w:rsidRPr="00334D49">
        <w:t xml:space="preserve">            </w:t>
      </w:r>
      <w:r w:rsidR="00AD5A73" w:rsidRPr="0001210E">
        <w:t>« ___ » ___________ 20__ г.</w:t>
      </w:r>
    </w:p>
    <w:p w14:paraId="0DA58E52" w14:textId="77777777" w:rsidR="00AD5A73" w:rsidRPr="0001210E" w:rsidRDefault="00AD5A73" w:rsidP="00AD5A73">
      <w:pPr>
        <w:ind w:left="-360" w:firstLine="522"/>
        <w:contextualSpacing/>
        <w:jc w:val="center"/>
      </w:pPr>
    </w:p>
    <w:p w14:paraId="2351907F" w14:textId="77777777" w:rsidR="00AD5A73" w:rsidRPr="0001210E" w:rsidRDefault="00AD5A73" w:rsidP="00AD5A73">
      <w:pPr>
        <w:shd w:val="clear" w:color="auto" w:fill="FFFFFF"/>
        <w:autoSpaceDE w:val="0"/>
        <w:autoSpaceDN w:val="0"/>
        <w:adjustRightInd w:val="0"/>
        <w:spacing w:after="120"/>
        <w:ind w:firstLine="567"/>
        <w:jc w:val="both"/>
      </w:pPr>
      <w:r w:rsidRPr="001E6352">
        <w:t>_____________________________________________________________________, именуемое в дальнейшем «Заказчик», в лице _________________________________________, действующего на основании _____________, с одной стороны</w:t>
      </w:r>
      <w:r w:rsidRPr="00E60D3E">
        <w:rPr>
          <w:bCs/>
        </w:rPr>
        <w:t>, и</w:t>
      </w:r>
      <w:r>
        <w:rPr>
          <w:bCs/>
        </w:rPr>
        <w:t xml:space="preserve"> </w:t>
      </w:r>
      <w:r w:rsidRPr="0001210E">
        <w:rPr>
          <w:b/>
          <w:bCs/>
        </w:rPr>
        <w:t xml:space="preserve">Общество с ограниченной ответственностью «Картек» (ООО «Картек»), </w:t>
      </w:r>
      <w:r w:rsidRPr="0001210E">
        <w:t>именуемое в дальнейшем «Исполнитель», в лице генерального директора Симонова Сергея Юрьевича, действующего на основании Устава, с другой стороны, совместно именуемые Стороны, подписали настоящий акт о нижеследующем:</w:t>
      </w:r>
    </w:p>
    <w:p w14:paraId="0B210E2A" w14:textId="77777777" w:rsidR="00AD5A73" w:rsidRPr="0001210E" w:rsidRDefault="00AD5A73" w:rsidP="00AD5A73">
      <w:pPr>
        <w:tabs>
          <w:tab w:val="left" w:pos="0"/>
        </w:tabs>
        <w:spacing w:after="120"/>
        <w:ind w:firstLine="567"/>
        <w:jc w:val="both"/>
        <w:rPr>
          <w:bCs/>
          <w:lang w:eastAsia="en-US"/>
        </w:rPr>
      </w:pPr>
      <w:r w:rsidRPr="0001210E">
        <w:rPr>
          <w:lang w:eastAsia="en-US"/>
        </w:rPr>
        <w:t xml:space="preserve">1. В счет исполнения возложенных на себя обязательств Исполнитель оказал образовательные услуги (далее – услуги) по дополнительной образовательной программе повышения квалификации по теме: </w:t>
      </w:r>
      <w:r w:rsidRPr="0001210E">
        <w:rPr>
          <w:b/>
        </w:rPr>
        <w:t>«__________________________________________________»</w:t>
      </w:r>
      <w:r w:rsidRPr="0001210E">
        <w:rPr>
          <w:lang w:eastAsia="en-US"/>
        </w:rPr>
        <w:t xml:space="preserve"> в объеме ____ часов по очной форме обучения в интересах Заказчика, а Заказчик принял услуги по очному обучению </w:t>
      </w:r>
      <w:r w:rsidRPr="00414202">
        <w:rPr>
          <w:bCs/>
          <w:lang w:eastAsia="en-US"/>
        </w:rPr>
        <w:t>__ (______)</w:t>
      </w:r>
      <w:r w:rsidRPr="0001210E">
        <w:rPr>
          <w:b/>
          <w:lang w:eastAsia="en-US"/>
        </w:rPr>
        <w:t xml:space="preserve"> </w:t>
      </w:r>
      <w:r w:rsidRPr="0001210E">
        <w:rPr>
          <w:bCs/>
          <w:lang w:eastAsia="en-US"/>
        </w:rPr>
        <w:t xml:space="preserve">сотрудника Заказчика по указанной программе в период с _______ по _______ 20__ года.  </w:t>
      </w:r>
    </w:p>
    <w:p w14:paraId="0E291350" w14:textId="77777777" w:rsidR="00AD5A73" w:rsidRPr="00DF1CA6" w:rsidRDefault="00AD5A73" w:rsidP="00AD5A73">
      <w:pPr>
        <w:tabs>
          <w:tab w:val="left" w:pos="1134"/>
        </w:tabs>
        <w:spacing w:after="120"/>
        <w:ind w:firstLine="567"/>
        <w:jc w:val="both"/>
        <w:rPr>
          <w:bCs/>
          <w:lang w:eastAsia="en-US"/>
        </w:rPr>
      </w:pPr>
      <w:r w:rsidRPr="0001210E">
        <w:rPr>
          <w:bCs/>
          <w:lang w:eastAsia="en-US"/>
        </w:rPr>
        <w:t xml:space="preserve">2.  </w:t>
      </w:r>
      <w:r w:rsidRPr="00015CBA">
        <w:rPr>
          <w:bCs/>
          <w:lang w:eastAsia="en-US"/>
        </w:rPr>
        <w:t>Стоимость оказанных услуг составляет _________ (_______________) рублей ____ копеек, в том числе</w:t>
      </w:r>
      <w:r w:rsidRPr="00015CBA">
        <w:t xml:space="preserve"> НДС </w:t>
      </w:r>
      <w:r w:rsidRPr="00015CBA">
        <w:rPr>
          <w:rStyle w:val="a4"/>
          <w:b w:val="0"/>
          <w:bCs/>
        </w:rPr>
        <w:t xml:space="preserve">по ставке 7% в размере </w:t>
      </w:r>
      <w:r w:rsidRPr="00015CBA">
        <w:rPr>
          <w:bCs/>
          <w:lang w:eastAsia="en-US"/>
        </w:rPr>
        <w:t>_________ (_______________) рублей ____ копеек</w:t>
      </w:r>
      <w:r w:rsidRPr="00015CBA">
        <w:rPr>
          <w:rStyle w:val="a4"/>
          <w:b w:val="0"/>
          <w:bCs/>
        </w:rPr>
        <w:t xml:space="preserve"> </w:t>
      </w:r>
      <w:r>
        <w:rPr>
          <w:rStyle w:val="a4"/>
          <w:b w:val="0"/>
          <w:bCs/>
        </w:rPr>
        <w:br/>
      </w:r>
      <w:r>
        <w:rPr>
          <w:i/>
          <w:iCs/>
        </w:rPr>
        <w:t>(</w:t>
      </w:r>
      <w:r w:rsidRPr="001B42AF">
        <w:rPr>
          <w:i/>
          <w:iCs/>
        </w:rPr>
        <w:t>Информационное письмо ИФНС России № 15 по г. Москве от 22.01.2025 № 3937</w:t>
      </w:r>
      <w:r>
        <w:rPr>
          <w:i/>
          <w:iCs/>
        </w:rPr>
        <w:t>)</w:t>
      </w:r>
      <w:r w:rsidRPr="00DF1CA6">
        <w:rPr>
          <w:bCs/>
        </w:rPr>
        <w:t>.</w:t>
      </w:r>
    </w:p>
    <w:p w14:paraId="58D6A46D" w14:textId="77777777" w:rsidR="00AD5A73" w:rsidRPr="00DF1CA6" w:rsidRDefault="00AD5A73" w:rsidP="00AD5A73">
      <w:pPr>
        <w:tabs>
          <w:tab w:val="left" w:pos="1134"/>
        </w:tabs>
        <w:spacing w:after="120"/>
        <w:ind w:firstLine="567"/>
        <w:jc w:val="both"/>
        <w:rPr>
          <w:lang w:eastAsia="en-US"/>
        </w:rPr>
      </w:pPr>
      <w:r w:rsidRPr="00DF1CA6">
        <w:rPr>
          <w:bCs/>
          <w:lang w:eastAsia="en-US"/>
        </w:rPr>
        <w:t>3. Заказчик настоящим подтверждает, что услуги по обучению оказаны Исполнителем своевременно, качественно и в</w:t>
      </w:r>
      <w:r w:rsidRPr="00DF1CA6">
        <w:rPr>
          <w:lang w:eastAsia="en-US"/>
        </w:rPr>
        <w:t xml:space="preserve"> полном объеме. </w:t>
      </w:r>
    </w:p>
    <w:p w14:paraId="3D6EC490" w14:textId="77777777" w:rsidR="00AD5A73" w:rsidRPr="0001210E" w:rsidRDefault="00AD5A73" w:rsidP="00AD5A73">
      <w:pPr>
        <w:tabs>
          <w:tab w:val="left" w:pos="1134"/>
        </w:tabs>
        <w:spacing w:after="120"/>
        <w:ind w:firstLine="567"/>
        <w:jc w:val="both"/>
      </w:pPr>
      <w:r w:rsidRPr="0001210E">
        <w:rPr>
          <w:lang w:eastAsia="en-US"/>
        </w:rPr>
        <w:t xml:space="preserve">4. Настоящий Акт является подтверждением надлежащего выполнения Исполнителем своих обязательств. </w:t>
      </w:r>
      <w:r w:rsidRPr="0001210E">
        <w:t>Стороны взаимных претензий не имеют.</w:t>
      </w:r>
    </w:p>
    <w:p w14:paraId="734558F5" w14:textId="5D778F6B" w:rsidR="001E43AF" w:rsidRPr="00334D49" w:rsidRDefault="00AD5A73" w:rsidP="00AD5A73">
      <w:pPr>
        <w:spacing w:after="120"/>
        <w:ind w:left="-360" w:firstLine="522"/>
        <w:rPr>
          <w:caps/>
        </w:rPr>
      </w:pPr>
      <w:r w:rsidRPr="0001210E">
        <w:rPr>
          <w:lang w:eastAsia="en-US"/>
        </w:rPr>
        <w:t>5. Настоящий Акт составлен в двух экземплярах, имеющих одинаковую юридическую силу</w:t>
      </w:r>
      <w:r w:rsidR="001E43AF" w:rsidRPr="00334D49">
        <w:rPr>
          <w:lang w:eastAsia="en-US"/>
        </w:rPr>
        <w:t xml:space="preserve">: </w:t>
      </w:r>
    </w:p>
    <w:p w14:paraId="4672B3C7" w14:textId="77777777" w:rsidR="001E43AF" w:rsidRPr="00334D49" w:rsidRDefault="001E43AF" w:rsidP="001E43AF">
      <w:pPr>
        <w:shd w:val="clear" w:color="auto" w:fill="FFFFFF"/>
        <w:autoSpaceDE w:val="0"/>
        <w:autoSpaceDN w:val="0"/>
        <w:adjustRightInd w:val="0"/>
        <w:ind w:firstLine="567"/>
        <w:contextualSpacing/>
        <w:jc w:val="both"/>
      </w:pPr>
    </w:p>
    <w:tbl>
      <w:tblPr>
        <w:tblW w:w="10005" w:type="dxa"/>
        <w:jc w:val="center"/>
        <w:tblLook w:val="0000" w:firstRow="0" w:lastRow="0" w:firstColumn="0" w:lastColumn="0" w:noHBand="0" w:noVBand="0"/>
      </w:tblPr>
      <w:tblGrid>
        <w:gridCol w:w="4962"/>
        <w:gridCol w:w="284"/>
        <w:gridCol w:w="4759"/>
      </w:tblGrid>
      <w:tr w:rsidR="001E43AF" w:rsidRPr="00334D49" w14:paraId="55E6FD7A" w14:textId="77777777" w:rsidTr="007A6CDF">
        <w:trPr>
          <w:jc w:val="center"/>
        </w:trPr>
        <w:tc>
          <w:tcPr>
            <w:tcW w:w="4962" w:type="dxa"/>
          </w:tcPr>
          <w:p w14:paraId="3967AE0A" w14:textId="77777777" w:rsidR="001E43AF" w:rsidRPr="00334D49" w:rsidRDefault="001E43AF" w:rsidP="007A6CDF">
            <w:pPr>
              <w:ind w:left="38"/>
              <w:contextualSpacing/>
            </w:pPr>
            <w:r w:rsidRPr="00334D49">
              <w:t>ЗАКАЗЧИК:</w:t>
            </w:r>
          </w:p>
        </w:tc>
        <w:tc>
          <w:tcPr>
            <w:tcW w:w="284" w:type="dxa"/>
          </w:tcPr>
          <w:p w14:paraId="598C79D1" w14:textId="77777777" w:rsidR="001E43AF" w:rsidRPr="00334D49" w:rsidRDefault="001E43AF" w:rsidP="007A6CDF">
            <w:pPr>
              <w:ind w:left="-50" w:firstLine="50"/>
              <w:contextualSpacing/>
            </w:pPr>
          </w:p>
        </w:tc>
        <w:tc>
          <w:tcPr>
            <w:tcW w:w="4759" w:type="dxa"/>
          </w:tcPr>
          <w:p w14:paraId="7D2A2C00" w14:textId="77777777" w:rsidR="001E43AF" w:rsidRPr="00334D49" w:rsidRDefault="001E43AF" w:rsidP="007A6CDF">
            <w:pPr>
              <w:contextualSpacing/>
            </w:pPr>
            <w:r w:rsidRPr="00334D49">
              <w:t>ИСПОЛНИТЕЛЬ:</w:t>
            </w:r>
          </w:p>
        </w:tc>
      </w:tr>
      <w:tr w:rsidR="001E43AF" w:rsidRPr="00334D49" w14:paraId="65A7A1BF" w14:textId="77777777" w:rsidTr="007A6CDF">
        <w:trPr>
          <w:jc w:val="center"/>
        </w:trPr>
        <w:tc>
          <w:tcPr>
            <w:tcW w:w="4962" w:type="dxa"/>
          </w:tcPr>
          <w:p w14:paraId="1997065E" w14:textId="77777777" w:rsidR="001E43AF" w:rsidRPr="00334D49" w:rsidRDefault="001E43AF" w:rsidP="007A6CDF">
            <w:pPr>
              <w:ind w:left="38" w:right="-111"/>
              <w:contextualSpacing/>
            </w:pPr>
            <w:r w:rsidRPr="00334D49">
              <w:t xml:space="preserve">__________________ </w:t>
            </w:r>
          </w:p>
          <w:p w14:paraId="51DBFDD8" w14:textId="77777777" w:rsidR="001E43AF" w:rsidRPr="00334D49" w:rsidRDefault="001E43AF" w:rsidP="007A6CDF">
            <w:pPr>
              <w:ind w:left="38"/>
              <w:contextualSpacing/>
            </w:pPr>
          </w:p>
          <w:p w14:paraId="7FA61C0F" w14:textId="77777777" w:rsidR="001E43AF" w:rsidRPr="00334D49" w:rsidRDefault="001E43AF" w:rsidP="007A6CDF">
            <w:pPr>
              <w:ind w:left="38"/>
              <w:contextualSpacing/>
            </w:pPr>
            <w:r w:rsidRPr="00334D49">
              <w:t>М.П.</w:t>
            </w:r>
          </w:p>
          <w:p w14:paraId="228F6E6D" w14:textId="77777777" w:rsidR="001E43AF" w:rsidRPr="00334D49" w:rsidRDefault="001E43AF" w:rsidP="007A6CDF">
            <w:pPr>
              <w:shd w:val="clear" w:color="auto" w:fill="FFFFFF"/>
              <w:ind w:left="38"/>
              <w:contextualSpacing/>
            </w:pPr>
          </w:p>
        </w:tc>
        <w:tc>
          <w:tcPr>
            <w:tcW w:w="284" w:type="dxa"/>
          </w:tcPr>
          <w:p w14:paraId="738C128D" w14:textId="77777777" w:rsidR="001E43AF" w:rsidRPr="00334D49" w:rsidRDefault="001E43AF" w:rsidP="007A6CDF">
            <w:pPr>
              <w:contextualSpacing/>
            </w:pPr>
          </w:p>
        </w:tc>
        <w:tc>
          <w:tcPr>
            <w:tcW w:w="4759" w:type="dxa"/>
          </w:tcPr>
          <w:p w14:paraId="5FB0ABF3" w14:textId="77777777" w:rsidR="001E43AF" w:rsidRPr="00334D49" w:rsidRDefault="001E43AF" w:rsidP="007A6CDF">
            <w:pPr>
              <w:contextualSpacing/>
            </w:pPr>
            <w:r w:rsidRPr="00334D49">
              <w:t xml:space="preserve">__________________ </w:t>
            </w:r>
          </w:p>
          <w:p w14:paraId="17C16584" w14:textId="77777777" w:rsidR="001E43AF" w:rsidRPr="00334D49" w:rsidRDefault="001E43AF" w:rsidP="007A6CDF">
            <w:pPr>
              <w:contextualSpacing/>
            </w:pPr>
          </w:p>
          <w:p w14:paraId="7160436E" w14:textId="77777777" w:rsidR="001E43AF" w:rsidRPr="00334D49" w:rsidRDefault="001E43AF" w:rsidP="007A6CDF">
            <w:pPr>
              <w:contextualSpacing/>
            </w:pPr>
            <w:r w:rsidRPr="00334D49">
              <w:t>М.П</w:t>
            </w:r>
            <w:r w:rsidRPr="00334D49">
              <w:rPr>
                <w:b/>
              </w:rPr>
              <w:t>.</w:t>
            </w:r>
          </w:p>
          <w:p w14:paraId="1507C1EF" w14:textId="77777777" w:rsidR="001E43AF" w:rsidRPr="00334D49" w:rsidRDefault="001E43AF" w:rsidP="007A6CDF">
            <w:pPr>
              <w:contextualSpacing/>
              <w:jc w:val="center"/>
              <w:rPr>
                <w:bCs/>
              </w:rPr>
            </w:pPr>
          </w:p>
        </w:tc>
      </w:tr>
    </w:tbl>
    <w:p w14:paraId="57A186AC" w14:textId="77777777" w:rsidR="001E43AF" w:rsidRDefault="001E43AF" w:rsidP="001E43AF">
      <w:pPr>
        <w:contextualSpacing/>
        <w:jc w:val="center"/>
      </w:pPr>
    </w:p>
    <w:p w14:paraId="3E1FE721" w14:textId="128E59F9" w:rsidR="009F2299" w:rsidRPr="00334D49" w:rsidRDefault="009F2299" w:rsidP="009F2299">
      <w:pPr>
        <w:contextualSpacing/>
        <w:jc w:val="center"/>
      </w:pPr>
      <w:r w:rsidRPr="00334D49">
        <w:t>ФОРМА СОГЛАСОВАНА:</w:t>
      </w:r>
    </w:p>
    <w:p w14:paraId="68F2B39A" w14:textId="77777777" w:rsidR="009F2299" w:rsidRPr="00334D49" w:rsidRDefault="009F2299" w:rsidP="009F2299">
      <w:pPr>
        <w:ind w:left="-360" w:firstLine="720"/>
        <w:contextualSpacing/>
      </w:pPr>
    </w:p>
    <w:tbl>
      <w:tblPr>
        <w:tblW w:w="0" w:type="auto"/>
        <w:jc w:val="center"/>
        <w:tblLook w:val="0000" w:firstRow="0" w:lastRow="0" w:firstColumn="0" w:lastColumn="0" w:noHBand="0" w:noVBand="0"/>
      </w:tblPr>
      <w:tblGrid>
        <w:gridCol w:w="4904"/>
        <w:gridCol w:w="242"/>
        <w:gridCol w:w="4759"/>
      </w:tblGrid>
      <w:tr w:rsidR="009F2299" w:rsidRPr="00334D49" w14:paraId="7D86B0FB" w14:textId="77777777" w:rsidTr="007B6722">
        <w:trPr>
          <w:jc w:val="center"/>
        </w:trPr>
        <w:tc>
          <w:tcPr>
            <w:tcW w:w="4904" w:type="dxa"/>
          </w:tcPr>
          <w:p w14:paraId="41E11A40" w14:textId="77777777" w:rsidR="009F2299" w:rsidRPr="00F9374C" w:rsidRDefault="009F2299" w:rsidP="007B6722">
            <w:pPr>
              <w:contextualSpacing/>
            </w:pPr>
            <w:r w:rsidRPr="00F9374C">
              <w:t>ЗАКАЗЧИК:</w:t>
            </w:r>
          </w:p>
        </w:tc>
        <w:tc>
          <w:tcPr>
            <w:tcW w:w="242" w:type="dxa"/>
          </w:tcPr>
          <w:p w14:paraId="73B8D407" w14:textId="77777777" w:rsidR="009F2299" w:rsidRPr="00334D49" w:rsidRDefault="009F2299" w:rsidP="007B6722">
            <w:pPr>
              <w:contextualSpacing/>
            </w:pPr>
          </w:p>
        </w:tc>
        <w:tc>
          <w:tcPr>
            <w:tcW w:w="4759" w:type="dxa"/>
          </w:tcPr>
          <w:p w14:paraId="14AAF506" w14:textId="77777777" w:rsidR="009F2299" w:rsidRPr="00334D49" w:rsidRDefault="009F2299" w:rsidP="007B6722">
            <w:pPr>
              <w:contextualSpacing/>
            </w:pPr>
            <w:r w:rsidRPr="00334D49">
              <w:t>ИСПОЛНИТЕЛЬ:</w:t>
            </w:r>
          </w:p>
        </w:tc>
      </w:tr>
      <w:tr w:rsidR="009F2299" w:rsidRPr="0007771F" w14:paraId="01535379" w14:textId="77777777" w:rsidTr="007B6722">
        <w:trPr>
          <w:jc w:val="center"/>
        </w:trPr>
        <w:tc>
          <w:tcPr>
            <w:tcW w:w="4904" w:type="dxa"/>
          </w:tcPr>
          <w:p w14:paraId="7C6E81DB" w14:textId="7DB5BA7F" w:rsidR="00044199" w:rsidRDefault="00347703" w:rsidP="00044199">
            <w:pPr>
              <w:contextualSpacing/>
            </w:pPr>
            <w:r w:rsidRPr="00347703">
              <w:rPr>
                <w:highlight w:val="yellow"/>
              </w:rPr>
              <w:t>……………….</w:t>
            </w:r>
          </w:p>
          <w:p w14:paraId="3B3E6806" w14:textId="77777777" w:rsidR="00347703" w:rsidRDefault="00347703" w:rsidP="00044199">
            <w:pPr>
              <w:contextualSpacing/>
            </w:pPr>
          </w:p>
          <w:p w14:paraId="4603384D" w14:textId="77777777" w:rsidR="008F16C5" w:rsidRDefault="008F16C5" w:rsidP="008F16C5">
            <w:r w:rsidRPr="000436F9">
              <w:t>Генеральный директор</w:t>
            </w:r>
          </w:p>
          <w:p w14:paraId="0493CEEC" w14:textId="77777777" w:rsidR="008F16C5" w:rsidRDefault="008F16C5" w:rsidP="008F16C5"/>
          <w:p w14:paraId="3575EB42" w14:textId="77777777" w:rsidR="008F16C5" w:rsidRDefault="008F16C5" w:rsidP="008F16C5"/>
          <w:p w14:paraId="07CF0D4F" w14:textId="77777777" w:rsidR="008F16C5" w:rsidRPr="000436F9" w:rsidRDefault="008F16C5" w:rsidP="008F16C5">
            <w:r w:rsidRPr="000436F9">
              <w:t xml:space="preserve">____________________ </w:t>
            </w:r>
            <w:r w:rsidRPr="00347703">
              <w:rPr>
                <w:highlight w:val="yellow"/>
              </w:rPr>
              <w:t>……………….</w:t>
            </w:r>
          </w:p>
          <w:p w14:paraId="2D3E4A5F" w14:textId="77777777" w:rsidR="008F16C5" w:rsidRPr="000436F9" w:rsidRDefault="008F16C5" w:rsidP="008F16C5"/>
          <w:p w14:paraId="6ABE27B4" w14:textId="1C438E8C" w:rsidR="009F2299" w:rsidRPr="0007771F" w:rsidRDefault="00044199" w:rsidP="00044199">
            <w:pPr>
              <w:contextualSpacing/>
            </w:pPr>
            <w:r w:rsidRPr="0007771F">
              <w:lastRenderedPageBreak/>
              <w:t>М.П.</w:t>
            </w:r>
          </w:p>
        </w:tc>
        <w:tc>
          <w:tcPr>
            <w:tcW w:w="242" w:type="dxa"/>
          </w:tcPr>
          <w:p w14:paraId="1C060846" w14:textId="77777777" w:rsidR="009F2299" w:rsidRPr="0007771F" w:rsidRDefault="009F2299" w:rsidP="007B6722">
            <w:pPr>
              <w:contextualSpacing/>
            </w:pPr>
          </w:p>
        </w:tc>
        <w:tc>
          <w:tcPr>
            <w:tcW w:w="4759" w:type="dxa"/>
          </w:tcPr>
          <w:p w14:paraId="2E781DC7" w14:textId="77777777" w:rsidR="009F2299" w:rsidRPr="0007771F" w:rsidRDefault="009F2299" w:rsidP="007B6722">
            <w:pPr>
              <w:contextualSpacing/>
              <w:rPr>
                <w:b/>
                <w:bCs/>
              </w:rPr>
            </w:pPr>
            <w:r w:rsidRPr="0007771F">
              <w:rPr>
                <w:b/>
                <w:bCs/>
              </w:rPr>
              <w:t>ООО «Картек»</w:t>
            </w:r>
          </w:p>
          <w:p w14:paraId="511B258C" w14:textId="77777777" w:rsidR="009F2299" w:rsidRPr="0007771F" w:rsidRDefault="009F2299" w:rsidP="007B6722">
            <w:pPr>
              <w:contextualSpacing/>
            </w:pPr>
          </w:p>
          <w:p w14:paraId="197C45ED" w14:textId="77777777" w:rsidR="009F2299" w:rsidRPr="0007771F" w:rsidRDefault="009F2299" w:rsidP="007B6722">
            <w:pPr>
              <w:contextualSpacing/>
            </w:pPr>
            <w:r w:rsidRPr="0007771F">
              <w:t>Генеральный директор</w:t>
            </w:r>
          </w:p>
          <w:p w14:paraId="4F935550" w14:textId="77777777" w:rsidR="009F2299" w:rsidRPr="0007771F" w:rsidRDefault="009F2299" w:rsidP="007B6722">
            <w:pPr>
              <w:contextualSpacing/>
            </w:pPr>
          </w:p>
          <w:p w14:paraId="4C7C60B4" w14:textId="77777777" w:rsidR="009F2299" w:rsidRPr="0007771F" w:rsidRDefault="009F2299" w:rsidP="007B6722">
            <w:pPr>
              <w:contextualSpacing/>
            </w:pPr>
          </w:p>
          <w:p w14:paraId="5A96C0F1" w14:textId="77777777" w:rsidR="009F2299" w:rsidRPr="0007771F" w:rsidRDefault="009F2299" w:rsidP="007B6722">
            <w:pPr>
              <w:contextualSpacing/>
            </w:pPr>
            <w:r w:rsidRPr="0007771F">
              <w:t>__________________ С.Ю. Симонов</w:t>
            </w:r>
          </w:p>
          <w:p w14:paraId="6474B870" w14:textId="77777777" w:rsidR="009F2299" w:rsidRPr="0007771F" w:rsidRDefault="009F2299" w:rsidP="007B6722">
            <w:pPr>
              <w:contextualSpacing/>
            </w:pPr>
          </w:p>
          <w:p w14:paraId="305328DC" w14:textId="6BB535F2" w:rsidR="009F2299" w:rsidRPr="0007771F" w:rsidRDefault="009F2299" w:rsidP="009F2299">
            <w:pPr>
              <w:contextualSpacing/>
            </w:pPr>
            <w:r w:rsidRPr="0007771F">
              <w:lastRenderedPageBreak/>
              <w:t>М.П.</w:t>
            </w:r>
          </w:p>
        </w:tc>
      </w:tr>
      <w:bookmarkEnd w:id="3"/>
    </w:tbl>
    <w:p w14:paraId="2D4A39B6" w14:textId="77777777" w:rsidR="008F16C5" w:rsidRDefault="008F16C5" w:rsidP="00A0540C">
      <w:pPr>
        <w:ind w:left="-360" w:firstLine="522"/>
        <w:jc w:val="center"/>
        <w:rPr>
          <w:b/>
          <w:bCs/>
        </w:rPr>
      </w:pPr>
    </w:p>
    <w:p w14:paraId="68169B8F" w14:textId="77777777" w:rsidR="002F73E2" w:rsidRDefault="002F73E2" w:rsidP="00A0540C">
      <w:pPr>
        <w:ind w:left="-360" w:firstLine="522"/>
        <w:jc w:val="center"/>
        <w:rPr>
          <w:b/>
          <w:bCs/>
        </w:rPr>
      </w:pPr>
    </w:p>
    <w:p w14:paraId="1CDE290C" w14:textId="1C10C533" w:rsidR="00A0540C" w:rsidRPr="0007771F" w:rsidRDefault="00A0540C" w:rsidP="00A0540C">
      <w:pPr>
        <w:ind w:left="-360" w:firstLine="522"/>
        <w:jc w:val="center"/>
        <w:rPr>
          <w:b/>
          <w:bCs/>
        </w:rPr>
      </w:pPr>
      <w:r w:rsidRPr="0007771F">
        <w:rPr>
          <w:b/>
          <w:bCs/>
        </w:rPr>
        <w:t>Акт сдачи-приемки услуг</w:t>
      </w:r>
      <w:r w:rsidR="002F73E2">
        <w:rPr>
          <w:b/>
          <w:bCs/>
        </w:rPr>
        <w:t xml:space="preserve"> </w:t>
      </w:r>
      <w:r w:rsidR="002F73E2" w:rsidRPr="002F73E2">
        <w:rPr>
          <w:b/>
          <w:bCs/>
          <w:highlight w:val="yellow"/>
        </w:rPr>
        <w:t>________</w:t>
      </w:r>
    </w:p>
    <w:p w14:paraId="11D97A58" w14:textId="2D43DAB5" w:rsidR="00A0540C" w:rsidRPr="0007771F" w:rsidRDefault="00A0540C" w:rsidP="00A0540C">
      <w:pPr>
        <w:pStyle w:val="Default"/>
        <w:ind w:left="-360"/>
        <w:jc w:val="center"/>
        <w:rPr>
          <w:b/>
          <w:color w:val="auto"/>
        </w:rPr>
      </w:pPr>
      <w:r w:rsidRPr="0007771F">
        <w:rPr>
          <w:b/>
          <w:bCs/>
          <w:color w:val="auto"/>
        </w:rPr>
        <w:t xml:space="preserve">по </w:t>
      </w:r>
      <w:r w:rsidRPr="0007771F">
        <w:rPr>
          <w:b/>
          <w:color w:val="auto"/>
        </w:rPr>
        <w:t xml:space="preserve">Договору на оказание образовательных услуг </w:t>
      </w:r>
    </w:p>
    <w:p w14:paraId="63916D84" w14:textId="25C921AA" w:rsidR="00A0540C" w:rsidRPr="0007771F" w:rsidRDefault="00A0540C" w:rsidP="00A0540C">
      <w:pPr>
        <w:tabs>
          <w:tab w:val="left" w:pos="1985"/>
        </w:tabs>
        <w:jc w:val="center"/>
        <w:rPr>
          <w:b/>
        </w:rPr>
      </w:pPr>
      <w:r w:rsidRPr="0007771F">
        <w:rPr>
          <w:b/>
        </w:rPr>
        <w:t>по дополнительной образовательной программе повышени</w:t>
      </w:r>
      <w:r w:rsidR="00DE03BD" w:rsidRPr="0007771F">
        <w:rPr>
          <w:b/>
        </w:rPr>
        <w:t>я</w:t>
      </w:r>
      <w:r w:rsidRPr="0007771F">
        <w:rPr>
          <w:b/>
        </w:rPr>
        <w:t xml:space="preserve"> квалификации</w:t>
      </w:r>
    </w:p>
    <w:p w14:paraId="4805B2DB" w14:textId="2C149843" w:rsidR="00044199" w:rsidRPr="00334D49" w:rsidRDefault="00044199" w:rsidP="00044199">
      <w:pPr>
        <w:tabs>
          <w:tab w:val="left" w:pos="1985"/>
        </w:tabs>
        <w:contextualSpacing/>
        <w:jc w:val="center"/>
      </w:pPr>
      <w:r w:rsidRPr="00334D49">
        <w:rPr>
          <w:b/>
        </w:rPr>
        <w:t xml:space="preserve">№ </w:t>
      </w:r>
      <w:r w:rsidRPr="00347703">
        <w:rPr>
          <w:b/>
          <w:highlight w:val="yellow"/>
        </w:rPr>
        <w:t>______</w:t>
      </w:r>
      <w:r w:rsidRPr="00334D49">
        <w:rPr>
          <w:b/>
        </w:rPr>
        <w:t xml:space="preserve"> от </w:t>
      </w:r>
      <w:r w:rsidRPr="00347703">
        <w:rPr>
          <w:b/>
        </w:rPr>
        <w:t>«</w:t>
      </w:r>
      <w:r w:rsidRPr="00347703">
        <w:rPr>
          <w:b/>
          <w:highlight w:val="yellow"/>
        </w:rPr>
        <w:t xml:space="preserve"> ___</w:t>
      </w:r>
      <w:r w:rsidRPr="00334D49">
        <w:rPr>
          <w:b/>
        </w:rPr>
        <w:t xml:space="preserve">» </w:t>
      </w:r>
      <w:r w:rsidRPr="00347703">
        <w:rPr>
          <w:b/>
          <w:highlight w:val="yellow"/>
        </w:rPr>
        <w:t>___________</w:t>
      </w:r>
      <w:r w:rsidRPr="00334D49">
        <w:rPr>
          <w:b/>
        </w:rPr>
        <w:t xml:space="preserve"> 20</w:t>
      </w:r>
      <w:r w:rsidR="00434EF5" w:rsidRPr="00434EF5">
        <w:rPr>
          <w:b/>
          <w:highlight w:val="yellow"/>
        </w:rPr>
        <w:t>_</w:t>
      </w:r>
      <w:r w:rsidRPr="00347703">
        <w:rPr>
          <w:b/>
          <w:highlight w:val="yellow"/>
        </w:rPr>
        <w:t>_</w:t>
      </w:r>
      <w:r w:rsidRPr="00334D49">
        <w:rPr>
          <w:b/>
        </w:rPr>
        <w:t>г.</w:t>
      </w:r>
    </w:p>
    <w:p w14:paraId="1DAB66F0" w14:textId="77777777" w:rsidR="00044199" w:rsidRPr="008F16C5" w:rsidRDefault="00044199" w:rsidP="008F16C5">
      <w:pPr>
        <w:ind w:firstLine="522"/>
        <w:contextualSpacing/>
        <w:jc w:val="center"/>
        <w:rPr>
          <w:sz w:val="16"/>
          <w:szCs w:val="16"/>
        </w:rPr>
      </w:pPr>
    </w:p>
    <w:p w14:paraId="5D234DF9" w14:textId="0335F507" w:rsidR="00A0540C" w:rsidRPr="008F16C5" w:rsidRDefault="00A0540C" w:rsidP="008F16C5">
      <w:pPr>
        <w:tabs>
          <w:tab w:val="left" w:pos="1985"/>
        </w:tabs>
        <w:ind w:firstLine="522"/>
        <w:jc w:val="center"/>
        <w:rPr>
          <w:sz w:val="16"/>
          <w:szCs w:val="16"/>
        </w:rPr>
      </w:pPr>
    </w:p>
    <w:p w14:paraId="2E732E50" w14:textId="77777777" w:rsidR="00A0540C" w:rsidRPr="008F16C5" w:rsidRDefault="00A0540C" w:rsidP="008F16C5">
      <w:pPr>
        <w:ind w:firstLine="522"/>
        <w:jc w:val="center"/>
        <w:rPr>
          <w:sz w:val="16"/>
          <w:szCs w:val="16"/>
        </w:rPr>
      </w:pPr>
    </w:p>
    <w:p w14:paraId="13C47946" w14:textId="77777777" w:rsidR="00A0540C" w:rsidRPr="008F16C5" w:rsidRDefault="00A0540C" w:rsidP="008F16C5">
      <w:pPr>
        <w:ind w:firstLine="522"/>
        <w:jc w:val="center"/>
        <w:rPr>
          <w:sz w:val="16"/>
          <w:szCs w:val="16"/>
        </w:rPr>
      </w:pPr>
    </w:p>
    <w:p w14:paraId="736D2D78" w14:textId="77777777" w:rsidR="00A0540C" w:rsidRPr="008F16C5" w:rsidRDefault="00A0540C" w:rsidP="008F16C5">
      <w:pPr>
        <w:ind w:firstLine="522"/>
        <w:jc w:val="center"/>
        <w:rPr>
          <w:sz w:val="16"/>
          <w:szCs w:val="16"/>
        </w:rPr>
      </w:pPr>
    </w:p>
    <w:p w14:paraId="3E7659E4" w14:textId="77777777" w:rsidR="00A0540C" w:rsidRPr="008F16C5" w:rsidRDefault="00A0540C" w:rsidP="008F16C5">
      <w:pPr>
        <w:ind w:firstLine="522"/>
        <w:jc w:val="center"/>
        <w:rPr>
          <w:sz w:val="16"/>
          <w:szCs w:val="16"/>
        </w:rPr>
      </w:pPr>
    </w:p>
    <w:p w14:paraId="5D635F0F" w14:textId="0DDCC233" w:rsidR="00A0540C" w:rsidRPr="0007771F" w:rsidRDefault="00A0540C" w:rsidP="00A0540C">
      <w:pPr>
        <w:ind w:left="-360" w:firstLine="522"/>
        <w:rPr>
          <w:sz w:val="16"/>
          <w:szCs w:val="16"/>
        </w:rPr>
      </w:pPr>
      <w:r w:rsidRPr="0007771F">
        <w:t xml:space="preserve">г. Москва                                                                      </w:t>
      </w:r>
      <w:r w:rsidR="00E00A5E" w:rsidRPr="0007771F">
        <w:t xml:space="preserve">               </w:t>
      </w:r>
      <w:r w:rsidRPr="0007771F">
        <w:t xml:space="preserve">       </w:t>
      </w:r>
      <w:r w:rsidR="002D5290" w:rsidRPr="0007771F">
        <w:t xml:space="preserve">  </w:t>
      </w:r>
      <w:r w:rsidRPr="0007771F">
        <w:t xml:space="preserve">     «</w:t>
      </w:r>
      <w:r w:rsidR="00044199" w:rsidRPr="00347703">
        <w:rPr>
          <w:highlight w:val="yellow"/>
        </w:rPr>
        <w:t>____</w:t>
      </w:r>
      <w:r w:rsidRPr="0007771F">
        <w:t xml:space="preserve">» </w:t>
      </w:r>
      <w:r w:rsidR="00044199" w:rsidRPr="00347703">
        <w:rPr>
          <w:highlight w:val="yellow"/>
        </w:rPr>
        <w:t>____________</w:t>
      </w:r>
      <w:r w:rsidRPr="0007771F">
        <w:t xml:space="preserve"> 20</w:t>
      </w:r>
      <w:r w:rsidR="00434EF5" w:rsidRPr="00434EF5">
        <w:rPr>
          <w:highlight w:val="yellow"/>
        </w:rPr>
        <w:t>_</w:t>
      </w:r>
      <w:r w:rsidR="00347703" w:rsidRPr="00347703">
        <w:rPr>
          <w:highlight w:val="yellow"/>
        </w:rPr>
        <w:t>__</w:t>
      </w:r>
      <w:r w:rsidRPr="0007771F">
        <w:t>г.</w:t>
      </w:r>
    </w:p>
    <w:p w14:paraId="0AFBA4D4" w14:textId="77777777" w:rsidR="00EB162F" w:rsidRDefault="00EB162F" w:rsidP="00A0540C">
      <w:pPr>
        <w:ind w:left="-360" w:firstLine="522"/>
        <w:jc w:val="center"/>
        <w:rPr>
          <w:b/>
          <w:bCs/>
          <w:highlight w:val="yellow"/>
        </w:rPr>
      </w:pPr>
    </w:p>
    <w:p w14:paraId="0C6B0380" w14:textId="77777777" w:rsidR="00EB162F" w:rsidRDefault="00EB162F" w:rsidP="00EB162F">
      <w:pPr>
        <w:shd w:val="clear" w:color="auto" w:fill="FFFFFF"/>
        <w:autoSpaceDE w:val="0"/>
        <w:autoSpaceDN w:val="0"/>
        <w:adjustRightInd w:val="0"/>
        <w:spacing w:after="120"/>
        <w:ind w:firstLine="567"/>
        <w:jc w:val="both"/>
        <w:rPr>
          <w:b/>
          <w:bCs/>
        </w:rPr>
      </w:pPr>
    </w:p>
    <w:p w14:paraId="49A4096C" w14:textId="4EE09CAA" w:rsidR="00A0540C" w:rsidRPr="00EB162F" w:rsidRDefault="008F16C5" w:rsidP="00EB162F">
      <w:pPr>
        <w:ind w:firstLine="567"/>
        <w:jc w:val="both"/>
        <w:rPr>
          <w:sz w:val="16"/>
          <w:szCs w:val="16"/>
        </w:rPr>
      </w:pPr>
      <w:r w:rsidRPr="008F16C5">
        <w:rPr>
          <w:b/>
          <w:bCs/>
          <w:highlight w:val="yellow"/>
        </w:rPr>
        <w:t>______________________________________________________________________</w:t>
      </w:r>
      <w:r w:rsidRPr="008F16C5">
        <w:t xml:space="preserve">, </w:t>
      </w:r>
      <w:r w:rsidRPr="008F16C5">
        <w:rPr>
          <w:bCs/>
        </w:rPr>
        <w:t xml:space="preserve">именуемое в дальнейшем «Заказчик», в лице </w:t>
      </w:r>
      <w:r w:rsidRPr="008F16C5">
        <w:t xml:space="preserve">генерального директора </w:t>
      </w:r>
      <w:r w:rsidRPr="008F16C5">
        <w:rPr>
          <w:highlight w:val="yellow"/>
        </w:rPr>
        <w:t>__________________________________</w:t>
      </w:r>
      <w:r w:rsidRPr="008F16C5">
        <w:rPr>
          <w:bCs/>
        </w:rPr>
        <w:t xml:space="preserve">, действующего </w:t>
      </w:r>
      <w:r w:rsidRPr="008F16C5">
        <w:t>на основании Устава</w:t>
      </w:r>
      <w:r w:rsidRPr="008F16C5">
        <w:rPr>
          <w:bCs/>
        </w:rPr>
        <w:t xml:space="preserve">, с одной стороны, </w:t>
      </w:r>
      <w:r w:rsidR="00EB162F" w:rsidRPr="00BB7598">
        <w:rPr>
          <w:bCs/>
        </w:rPr>
        <w:t>и</w:t>
      </w:r>
      <w:r w:rsidR="00EB162F">
        <w:rPr>
          <w:sz w:val="16"/>
          <w:szCs w:val="16"/>
        </w:rPr>
        <w:t xml:space="preserve"> </w:t>
      </w:r>
      <w:r w:rsidR="0074191B" w:rsidRPr="002D27D2">
        <w:rPr>
          <w:b/>
        </w:rPr>
        <w:t xml:space="preserve">Общество с ограниченной ответственностью «Картек» (ООО «Картек»), </w:t>
      </w:r>
      <w:r w:rsidR="0074191B" w:rsidRPr="002D27D2">
        <w:rPr>
          <w:bCs/>
        </w:rPr>
        <w:t>в лице генерального директора Симонова Сергея Юрьевича, действующего на основании Устава, именуемое в дальнейшем «</w:t>
      </w:r>
      <w:r w:rsidR="0074191B">
        <w:rPr>
          <w:bCs/>
        </w:rPr>
        <w:t>Исполнитель</w:t>
      </w:r>
      <w:r w:rsidR="0074191B" w:rsidRPr="002D27D2">
        <w:rPr>
          <w:bCs/>
        </w:rPr>
        <w:t>»</w:t>
      </w:r>
      <w:r w:rsidR="0074191B">
        <w:rPr>
          <w:bCs/>
        </w:rPr>
        <w:t xml:space="preserve">, </w:t>
      </w:r>
      <w:r w:rsidR="0074191B" w:rsidRPr="002D27D2">
        <w:rPr>
          <w:bCs/>
        </w:rPr>
        <w:t xml:space="preserve">с другой стороны, совместно именуемые Стороны, </w:t>
      </w:r>
      <w:r w:rsidR="00A0540C" w:rsidRPr="00A029C2">
        <w:t>подписали настоящий акт о нижеследующем:</w:t>
      </w:r>
    </w:p>
    <w:p w14:paraId="350A532B" w14:textId="2B7DC3B9" w:rsidR="00A0540C" w:rsidRPr="00E80BC8" w:rsidRDefault="00A0540C" w:rsidP="00A0540C">
      <w:pPr>
        <w:tabs>
          <w:tab w:val="left" w:pos="0"/>
        </w:tabs>
        <w:spacing w:before="120"/>
        <w:ind w:firstLine="567"/>
        <w:jc w:val="both"/>
        <w:rPr>
          <w:lang w:eastAsia="en-US"/>
        </w:rPr>
      </w:pPr>
      <w:r w:rsidRPr="00A029C2">
        <w:rPr>
          <w:lang w:eastAsia="en-US"/>
        </w:rPr>
        <w:t>1. В счет исполнения возложенных на себя обязательств Исполнитель оказал образовательные услуги (далее – услуги) по дополнительной образовательной программе повышения квалификации по теме</w:t>
      </w:r>
      <w:r w:rsidRPr="009B703F">
        <w:rPr>
          <w:lang w:eastAsia="en-US"/>
        </w:rPr>
        <w:t>:</w:t>
      </w:r>
      <w:r w:rsidR="009B703F" w:rsidRPr="009B703F">
        <w:rPr>
          <w:lang w:eastAsia="en-US"/>
        </w:rPr>
        <w:t xml:space="preserve"> </w:t>
      </w:r>
      <w:r w:rsidR="002836DF">
        <w:rPr>
          <w:b/>
          <w:bCs/>
        </w:rPr>
        <w:t>«</w:t>
      </w:r>
      <w:r w:rsidR="002836DF">
        <w:rPr>
          <w:b/>
          <w:highlight w:val="yellow"/>
        </w:rPr>
        <w:t>________________________________________________________</w:t>
      </w:r>
      <w:r w:rsidR="002836DF">
        <w:rPr>
          <w:b/>
          <w:bCs/>
          <w:iCs/>
        </w:rPr>
        <w:t xml:space="preserve">» </w:t>
      </w:r>
      <w:r w:rsidR="002836DF">
        <w:t xml:space="preserve">в объеме </w:t>
      </w:r>
      <w:r w:rsidR="002836DF">
        <w:rPr>
          <w:highlight w:val="yellow"/>
        </w:rPr>
        <w:t>___</w:t>
      </w:r>
      <w:r w:rsidR="002836DF">
        <w:t xml:space="preserve"> </w:t>
      </w:r>
      <w:r w:rsidR="009B703F" w:rsidRPr="009B703F">
        <w:rPr>
          <w:b/>
        </w:rPr>
        <w:t xml:space="preserve">академических часов </w:t>
      </w:r>
      <w:r w:rsidR="009B703F" w:rsidRPr="009B703F">
        <w:t>по очной форме обучения</w:t>
      </w:r>
      <w:r w:rsidRPr="00A029C2">
        <w:rPr>
          <w:lang w:eastAsia="en-US"/>
        </w:rPr>
        <w:t xml:space="preserve"> в интересах Заказчика, а Заказчик принял услуги по очному обучению </w:t>
      </w:r>
      <w:r w:rsidR="002836DF" w:rsidRPr="002836DF">
        <w:rPr>
          <w:highlight w:val="yellow"/>
          <w:lang w:eastAsia="en-US"/>
        </w:rPr>
        <w:t>___</w:t>
      </w:r>
      <w:r w:rsidRPr="00A029C2">
        <w:rPr>
          <w:lang w:eastAsia="en-US"/>
        </w:rPr>
        <w:t xml:space="preserve"> (</w:t>
      </w:r>
      <w:r w:rsidR="002836DF" w:rsidRPr="002836DF">
        <w:rPr>
          <w:highlight w:val="yellow"/>
          <w:lang w:eastAsia="en-US"/>
        </w:rPr>
        <w:t>___</w:t>
      </w:r>
      <w:r w:rsidRPr="00A029C2">
        <w:rPr>
          <w:lang w:eastAsia="en-US"/>
        </w:rPr>
        <w:t>) сотрудник</w:t>
      </w:r>
      <w:r w:rsidR="007D2F48">
        <w:rPr>
          <w:lang w:eastAsia="en-US"/>
        </w:rPr>
        <w:t>а</w:t>
      </w:r>
      <w:r w:rsidR="00E31686">
        <w:rPr>
          <w:lang w:eastAsia="en-US"/>
        </w:rPr>
        <w:t>(</w:t>
      </w:r>
      <w:proofErr w:type="spellStart"/>
      <w:r w:rsidR="00E31686">
        <w:rPr>
          <w:lang w:eastAsia="en-US"/>
        </w:rPr>
        <w:t>ов</w:t>
      </w:r>
      <w:proofErr w:type="spellEnd"/>
      <w:r w:rsidR="00E31686">
        <w:rPr>
          <w:lang w:eastAsia="en-US"/>
        </w:rPr>
        <w:t>)</w:t>
      </w:r>
      <w:r w:rsidRPr="00A029C2">
        <w:rPr>
          <w:b/>
          <w:lang w:eastAsia="en-US"/>
        </w:rPr>
        <w:t xml:space="preserve"> </w:t>
      </w:r>
      <w:r w:rsidRPr="00A029C2">
        <w:rPr>
          <w:lang w:eastAsia="en-US"/>
        </w:rPr>
        <w:t xml:space="preserve">Заказчика по указанной программе в период </w:t>
      </w:r>
      <w:r w:rsidR="00347703" w:rsidRPr="0063756C">
        <w:rPr>
          <w:b/>
        </w:rPr>
        <w:t xml:space="preserve">с </w:t>
      </w:r>
      <w:r w:rsidR="00347703" w:rsidRPr="00BC20D5">
        <w:rPr>
          <w:b/>
          <w:highlight w:val="yellow"/>
        </w:rPr>
        <w:t>_________</w:t>
      </w:r>
      <w:r w:rsidR="00347703" w:rsidRPr="0063756C">
        <w:rPr>
          <w:b/>
        </w:rPr>
        <w:t xml:space="preserve"> по </w:t>
      </w:r>
      <w:r w:rsidR="00347703" w:rsidRPr="00BC20D5">
        <w:rPr>
          <w:b/>
          <w:highlight w:val="yellow"/>
        </w:rPr>
        <w:t>_________</w:t>
      </w:r>
      <w:r w:rsidR="00347703" w:rsidRPr="0063756C">
        <w:rPr>
          <w:b/>
        </w:rPr>
        <w:t xml:space="preserve"> 20</w:t>
      </w:r>
      <w:r w:rsidR="00347703" w:rsidRPr="00BC20D5">
        <w:rPr>
          <w:b/>
          <w:highlight w:val="yellow"/>
        </w:rPr>
        <w:t>__</w:t>
      </w:r>
      <w:r w:rsidR="00347703" w:rsidRPr="0063756C">
        <w:rPr>
          <w:b/>
        </w:rPr>
        <w:t xml:space="preserve"> года</w:t>
      </w:r>
      <w:r w:rsidR="008A2175" w:rsidRPr="00E80BC8">
        <w:t>.</w:t>
      </w:r>
    </w:p>
    <w:p w14:paraId="682577C7" w14:textId="5E9373CA" w:rsidR="00A0540C" w:rsidRPr="008F16C5" w:rsidRDefault="00A0540C" w:rsidP="00A0540C">
      <w:pPr>
        <w:tabs>
          <w:tab w:val="left" w:pos="1134"/>
        </w:tabs>
        <w:spacing w:before="120"/>
        <w:ind w:firstLine="567"/>
        <w:jc w:val="both"/>
        <w:rPr>
          <w:lang w:eastAsia="en-US"/>
        </w:rPr>
      </w:pPr>
      <w:r w:rsidRPr="006D6771">
        <w:rPr>
          <w:lang w:eastAsia="en-US"/>
        </w:rPr>
        <w:t xml:space="preserve">2. </w:t>
      </w:r>
      <w:r w:rsidR="00AD5A73" w:rsidRPr="00423A3A">
        <w:t xml:space="preserve">Стоимость </w:t>
      </w:r>
      <w:r w:rsidR="00AD5A73" w:rsidRPr="00AD5A73">
        <w:t xml:space="preserve">образовательных услуг за весь период обучения составляет </w:t>
      </w:r>
      <w:r w:rsidR="00AD5A73" w:rsidRPr="00AD5A73">
        <w:rPr>
          <w:highlight w:val="yellow"/>
        </w:rPr>
        <w:t>______________</w:t>
      </w:r>
      <w:r w:rsidR="00AD5A73" w:rsidRPr="00AD5A73">
        <w:t xml:space="preserve"> (</w:t>
      </w:r>
      <w:r w:rsidR="00AD5A73" w:rsidRPr="00AD5A73">
        <w:rPr>
          <w:highlight w:val="yellow"/>
        </w:rPr>
        <w:t>_________________</w:t>
      </w:r>
      <w:r w:rsidR="00AD5A73" w:rsidRPr="00AD5A73">
        <w:t xml:space="preserve">) рублей 00 копеек, в том числе НДС </w:t>
      </w:r>
      <w:r w:rsidR="00AD5A73" w:rsidRPr="00AD5A73">
        <w:rPr>
          <w:rStyle w:val="a4"/>
          <w:b w:val="0"/>
          <w:bCs/>
        </w:rPr>
        <w:t>по ставке 7% в размере</w:t>
      </w:r>
      <w:r w:rsidR="00AD5A73" w:rsidRPr="00AD5A73">
        <w:rPr>
          <w:rStyle w:val="a4"/>
        </w:rPr>
        <w:t xml:space="preserve"> </w:t>
      </w:r>
      <w:r w:rsidR="00AD5A73" w:rsidRPr="00AD5A73">
        <w:rPr>
          <w:shd w:val="clear" w:color="auto" w:fill="FFFF00"/>
        </w:rPr>
        <w:t>________</w:t>
      </w:r>
      <w:r w:rsidR="00AD5A73" w:rsidRPr="00AD5A73">
        <w:t xml:space="preserve"> рублей </w:t>
      </w:r>
      <w:r w:rsidR="00AD5A73" w:rsidRPr="00AD5A73">
        <w:rPr>
          <w:shd w:val="clear" w:color="auto" w:fill="FFFF00"/>
        </w:rPr>
        <w:t>______</w:t>
      </w:r>
      <w:r w:rsidR="00AD5A73" w:rsidRPr="00AD5A73">
        <w:t xml:space="preserve"> копеек </w:t>
      </w:r>
      <w:r w:rsidR="00AD5A73" w:rsidRPr="00AD5A73">
        <w:rPr>
          <w:rStyle w:val="a4"/>
          <w:i/>
          <w:iCs/>
        </w:rPr>
        <w:t>(</w:t>
      </w:r>
      <w:r w:rsidR="00AD5A73" w:rsidRPr="00AD5A73">
        <w:rPr>
          <w:i/>
          <w:iCs/>
        </w:rPr>
        <w:t>Информационное письмо ИФНС России № 15 по г. Москве</w:t>
      </w:r>
      <w:r w:rsidR="00AD5A73">
        <w:rPr>
          <w:i/>
          <w:iCs/>
        </w:rPr>
        <w:t xml:space="preserve"> </w:t>
      </w:r>
      <w:r w:rsidR="00AD5A73" w:rsidRPr="00AD5A73">
        <w:rPr>
          <w:i/>
          <w:iCs/>
        </w:rPr>
        <w:t>от 22.01.2025 № 3937)</w:t>
      </w:r>
      <w:r w:rsidR="00AD5A73">
        <w:rPr>
          <w:i/>
          <w:iCs/>
        </w:rPr>
        <w:t>.</w:t>
      </w:r>
    </w:p>
    <w:p w14:paraId="0071015C" w14:textId="77777777" w:rsidR="00A0540C" w:rsidRPr="00A029C2" w:rsidRDefault="00A0540C" w:rsidP="00A0540C">
      <w:pPr>
        <w:tabs>
          <w:tab w:val="left" w:pos="1134"/>
        </w:tabs>
        <w:spacing w:before="120"/>
        <w:ind w:firstLine="567"/>
        <w:jc w:val="both"/>
        <w:rPr>
          <w:lang w:eastAsia="en-US"/>
        </w:rPr>
      </w:pPr>
      <w:r w:rsidRPr="006D6771">
        <w:rPr>
          <w:lang w:eastAsia="en-US"/>
        </w:rPr>
        <w:t>3. Заказчик настоящим подтверждает, что услуги по обучению оказаны Исполнителем своевременно, качественно</w:t>
      </w:r>
      <w:r w:rsidRPr="00A029C2">
        <w:rPr>
          <w:lang w:eastAsia="en-US"/>
        </w:rPr>
        <w:t xml:space="preserve"> и в полном объеме. </w:t>
      </w:r>
    </w:p>
    <w:p w14:paraId="0A4DE7C3" w14:textId="77777777" w:rsidR="00A0540C" w:rsidRPr="00A029C2" w:rsidRDefault="00A0540C" w:rsidP="00A0540C">
      <w:pPr>
        <w:tabs>
          <w:tab w:val="left" w:pos="1134"/>
        </w:tabs>
        <w:spacing w:before="120"/>
        <w:ind w:firstLine="567"/>
        <w:jc w:val="both"/>
      </w:pPr>
      <w:r w:rsidRPr="00A029C2">
        <w:rPr>
          <w:lang w:eastAsia="en-US"/>
        </w:rPr>
        <w:t xml:space="preserve">4. Настоящий Акт является подтверждением надлежащего выполнения Исполнителем своих обязательств. </w:t>
      </w:r>
      <w:r w:rsidRPr="00A029C2">
        <w:t>Стороны взаимных претензий не имеют.</w:t>
      </w:r>
    </w:p>
    <w:p w14:paraId="69C0E64D" w14:textId="77777777" w:rsidR="00A0540C" w:rsidRPr="00A029C2" w:rsidRDefault="00A0540C" w:rsidP="00A0540C">
      <w:pPr>
        <w:tabs>
          <w:tab w:val="left" w:pos="1134"/>
        </w:tabs>
        <w:spacing w:before="120"/>
        <w:ind w:firstLine="567"/>
        <w:jc w:val="both"/>
        <w:rPr>
          <w:lang w:eastAsia="en-US"/>
        </w:rPr>
      </w:pPr>
      <w:r w:rsidRPr="00A029C2">
        <w:rPr>
          <w:lang w:eastAsia="en-US"/>
        </w:rPr>
        <w:t>5. Настоящий Акт составлен в двух экземплярах, имеющих одинаковую юридическую силу: по одному экземпляру для каждой из Сторон.</w:t>
      </w:r>
    </w:p>
    <w:p w14:paraId="0F2289DC" w14:textId="77777777" w:rsidR="00F76C39" w:rsidRPr="00A029C2" w:rsidRDefault="00F76C39" w:rsidP="00873E4C">
      <w:pPr>
        <w:ind w:left="-360" w:firstLine="720"/>
      </w:pPr>
    </w:p>
    <w:p w14:paraId="28FFD1EF" w14:textId="3234F69B" w:rsidR="009F2299" w:rsidRDefault="009F2299" w:rsidP="009F2299">
      <w:pPr>
        <w:ind w:left="-360" w:firstLine="720"/>
      </w:pPr>
    </w:p>
    <w:p w14:paraId="34E5790B" w14:textId="77777777" w:rsidR="009F2299" w:rsidRPr="00334D49" w:rsidRDefault="009F2299" w:rsidP="009F2299">
      <w:pPr>
        <w:ind w:left="-360" w:firstLine="720"/>
      </w:pPr>
    </w:p>
    <w:tbl>
      <w:tblPr>
        <w:tblW w:w="0" w:type="auto"/>
        <w:jc w:val="center"/>
        <w:tblLook w:val="0000" w:firstRow="0" w:lastRow="0" w:firstColumn="0" w:lastColumn="0" w:noHBand="0" w:noVBand="0"/>
      </w:tblPr>
      <w:tblGrid>
        <w:gridCol w:w="4904"/>
        <w:gridCol w:w="242"/>
        <w:gridCol w:w="4759"/>
      </w:tblGrid>
      <w:tr w:rsidR="009F2299" w:rsidRPr="00061377" w14:paraId="13162B6F" w14:textId="77777777" w:rsidTr="007B6722">
        <w:trPr>
          <w:jc w:val="center"/>
        </w:trPr>
        <w:tc>
          <w:tcPr>
            <w:tcW w:w="4904" w:type="dxa"/>
          </w:tcPr>
          <w:p w14:paraId="79257DA9" w14:textId="77777777" w:rsidR="009F2299" w:rsidRPr="00061377" w:rsidRDefault="009F2299" w:rsidP="007B6722">
            <w:r w:rsidRPr="00061377">
              <w:t>ЗАКАЗЧИК:</w:t>
            </w:r>
          </w:p>
        </w:tc>
        <w:tc>
          <w:tcPr>
            <w:tcW w:w="242" w:type="dxa"/>
          </w:tcPr>
          <w:p w14:paraId="2E52B34F" w14:textId="77777777" w:rsidR="009F2299" w:rsidRPr="00061377" w:rsidRDefault="009F2299" w:rsidP="007B6722"/>
        </w:tc>
        <w:tc>
          <w:tcPr>
            <w:tcW w:w="4759" w:type="dxa"/>
          </w:tcPr>
          <w:p w14:paraId="35B59B5E" w14:textId="77777777" w:rsidR="009F2299" w:rsidRPr="00061377" w:rsidRDefault="009F2299" w:rsidP="007B6722">
            <w:r w:rsidRPr="00061377">
              <w:t>ИСПОЛНИТЕЛЬ:</w:t>
            </w:r>
          </w:p>
        </w:tc>
      </w:tr>
      <w:tr w:rsidR="009F2299" w:rsidRPr="00061377" w14:paraId="31127B6D" w14:textId="77777777" w:rsidTr="007B6722">
        <w:trPr>
          <w:jc w:val="center"/>
        </w:trPr>
        <w:tc>
          <w:tcPr>
            <w:tcW w:w="4904" w:type="dxa"/>
          </w:tcPr>
          <w:p w14:paraId="1E928F5D" w14:textId="642986F8" w:rsidR="00347703" w:rsidRDefault="00347703" w:rsidP="00347703">
            <w:r w:rsidRPr="00347703">
              <w:rPr>
                <w:highlight w:val="yellow"/>
              </w:rPr>
              <w:t>……………….</w:t>
            </w:r>
          </w:p>
          <w:p w14:paraId="4ED4ABEA" w14:textId="77777777" w:rsidR="00347703" w:rsidRDefault="00347703" w:rsidP="00347703"/>
          <w:p w14:paraId="070C8DA6" w14:textId="77777777" w:rsidR="00A12A00" w:rsidRDefault="00A12A00" w:rsidP="00A12A00">
            <w:r w:rsidRPr="000436F9">
              <w:t>Генеральный директор</w:t>
            </w:r>
          </w:p>
          <w:p w14:paraId="07A2BB7A" w14:textId="77777777" w:rsidR="00A12A00" w:rsidRDefault="00A12A00" w:rsidP="00A12A00"/>
          <w:p w14:paraId="08FEE435" w14:textId="77777777" w:rsidR="00A12A00" w:rsidRDefault="00A12A00" w:rsidP="00A12A00"/>
          <w:p w14:paraId="3585712A" w14:textId="77777777" w:rsidR="00A12A00" w:rsidRPr="000436F9" w:rsidRDefault="00A12A00" w:rsidP="00A12A00">
            <w:r w:rsidRPr="000436F9">
              <w:t xml:space="preserve">____________________ </w:t>
            </w:r>
            <w:r w:rsidRPr="00347703">
              <w:rPr>
                <w:highlight w:val="yellow"/>
              </w:rPr>
              <w:t>……………….</w:t>
            </w:r>
          </w:p>
          <w:p w14:paraId="5B531CAA" w14:textId="77777777" w:rsidR="00A12A00" w:rsidRPr="000436F9" w:rsidRDefault="00A12A00" w:rsidP="00A12A00"/>
          <w:p w14:paraId="2B0EAD82" w14:textId="77777777" w:rsidR="009F2299" w:rsidRPr="00061377" w:rsidRDefault="009F2299" w:rsidP="007B6722">
            <w:r w:rsidRPr="00061377">
              <w:t>М.П.</w:t>
            </w:r>
          </w:p>
          <w:p w14:paraId="6D23254C" w14:textId="77777777" w:rsidR="009F2299" w:rsidRPr="00061377" w:rsidRDefault="009F2299" w:rsidP="007B6722">
            <w:pPr>
              <w:shd w:val="clear" w:color="auto" w:fill="FFFFFF"/>
            </w:pPr>
          </w:p>
        </w:tc>
        <w:tc>
          <w:tcPr>
            <w:tcW w:w="242" w:type="dxa"/>
          </w:tcPr>
          <w:p w14:paraId="785AC2FA" w14:textId="77777777" w:rsidR="009F2299" w:rsidRPr="00061377" w:rsidRDefault="009F2299" w:rsidP="007B6722"/>
        </w:tc>
        <w:tc>
          <w:tcPr>
            <w:tcW w:w="4759" w:type="dxa"/>
          </w:tcPr>
          <w:p w14:paraId="4CF6E017" w14:textId="77777777" w:rsidR="009F2299" w:rsidRPr="00247248" w:rsidRDefault="009F2299" w:rsidP="007B6722">
            <w:pPr>
              <w:rPr>
                <w:b/>
                <w:bCs/>
              </w:rPr>
            </w:pPr>
            <w:r w:rsidRPr="00247248">
              <w:rPr>
                <w:b/>
                <w:bCs/>
              </w:rPr>
              <w:t>ООО «Картек»</w:t>
            </w:r>
          </w:p>
          <w:p w14:paraId="35FFA228" w14:textId="77777777" w:rsidR="009F2299" w:rsidRPr="00061377" w:rsidRDefault="009F2299" w:rsidP="007B6722"/>
          <w:p w14:paraId="2AFC9D2B" w14:textId="77777777" w:rsidR="009F2299" w:rsidRPr="00061377" w:rsidRDefault="009F2299" w:rsidP="007B6722">
            <w:r w:rsidRPr="00061377">
              <w:t>Генеральный директор</w:t>
            </w:r>
          </w:p>
          <w:p w14:paraId="2DF6AD68" w14:textId="77777777" w:rsidR="009F2299" w:rsidRDefault="009F2299" w:rsidP="007B6722"/>
          <w:p w14:paraId="6B674612" w14:textId="77777777" w:rsidR="009F2299" w:rsidRPr="00061377" w:rsidRDefault="009F2299" w:rsidP="007B6722"/>
          <w:p w14:paraId="73F811D4" w14:textId="77777777" w:rsidR="009F2299" w:rsidRPr="00061377" w:rsidRDefault="009F2299" w:rsidP="007B6722">
            <w:r w:rsidRPr="00061377">
              <w:t>__________________ С.Ю. Симонов</w:t>
            </w:r>
          </w:p>
          <w:p w14:paraId="0ED0E46F" w14:textId="77777777" w:rsidR="009F2299" w:rsidRPr="00061377" w:rsidRDefault="009F2299" w:rsidP="007B6722"/>
          <w:p w14:paraId="7ED837E2" w14:textId="77777777" w:rsidR="009F2299" w:rsidRPr="00061377" w:rsidRDefault="009F2299" w:rsidP="007B6722">
            <w:r w:rsidRPr="00061377">
              <w:t>М.П</w:t>
            </w:r>
            <w:r w:rsidRPr="00061377">
              <w:rPr>
                <w:b/>
              </w:rPr>
              <w:t>.</w:t>
            </w:r>
          </w:p>
          <w:p w14:paraId="47E4D6D5" w14:textId="77777777" w:rsidR="009F2299" w:rsidRPr="00061377" w:rsidRDefault="009F2299" w:rsidP="007B6722">
            <w:pPr>
              <w:jc w:val="center"/>
              <w:rPr>
                <w:bCs/>
              </w:rPr>
            </w:pPr>
          </w:p>
        </w:tc>
      </w:tr>
    </w:tbl>
    <w:p w14:paraId="4C45626F" w14:textId="77777777" w:rsidR="00A0540C" w:rsidRPr="00423A3A" w:rsidRDefault="00A0540C" w:rsidP="00975760">
      <w:pPr>
        <w:pStyle w:val="Default"/>
        <w:jc w:val="center"/>
        <w:rPr>
          <w:b/>
          <w:caps/>
          <w:color w:val="auto"/>
        </w:rPr>
      </w:pPr>
    </w:p>
    <w:sectPr w:rsidR="00A0540C" w:rsidRPr="00423A3A" w:rsidSect="00B13B1C">
      <w:headerReference w:type="even" r:id="rId9"/>
      <w:headerReference w:type="default" r:id="rId10"/>
      <w:pgSz w:w="11906" w:h="16838" w:code="9"/>
      <w:pgMar w:top="308"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B3EA5" w14:textId="77777777" w:rsidR="00FE0BD8" w:rsidRDefault="00FE0BD8">
      <w:r>
        <w:separator/>
      </w:r>
    </w:p>
  </w:endnote>
  <w:endnote w:type="continuationSeparator" w:id="0">
    <w:p w14:paraId="24307BF8" w14:textId="77777777" w:rsidR="00FE0BD8" w:rsidRDefault="00FE0B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A6B26" w14:textId="77777777" w:rsidR="00FE0BD8" w:rsidRDefault="00FE0BD8">
      <w:r>
        <w:separator/>
      </w:r>
    </w:p>
  </w:footnote>
  <w:footnote w:type="continuationSeparator" w:id="0">
    <w:p w14:paraId="6771B140" w14:textId="77777777" w:rsidR="00FE0BD8" w:rsidRDefault="00FE0B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11B07" w14:textId="77777777" w:rsidR="00B7749E" w:rsidRDefault="00B7749E" w:rsidP="00C5389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5BB68786" w14:textId="77777777" w:rsidR="00B7749E" w:rsidRDefault="00B7749E" w:rsidP="00AF2875">
    <w:pPr>
      <w:pStyle w:val="a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9A6D" w14:textId="77777777" w:rsidR="00B7749E" w:rsidRDefault="00B7749E" w:rsidP="00AF2875">
    <w:pPr>
      <w:pStyle w:val="aa"/>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365DA"/>
    <w:multiLevelType w:val="hybridMultilevel"/>
    <w:tmpl w:val="E23A48CC"/>
    <w:lvl w:ilvl="0" w:tplc="093ECF34">
      <w:start w:val="1"/>
      <w:numFmt w:val="decimal"/>
      <w:lvlText w:val="%1."/>
      <w:lvlJc w:val="left"/>
      <w:pPr>
        <w:ind w:left="927" w:hanging="360"/>
      </w:pPr>
      <w:rPr>
        <w:rFonts w:ascii="Times New Roman" w:hAnsi="Times New Roman" w:cs="Times New Roman" w:hint="default"/>
        <w:color w:val="auto"/>
        <w:sz w:val="28"/>
        <w:szCs w:val="28"/>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15:restartNumberingAfterBreak="0">
    <w:nsid w:val="0F9E5F7D"/>
    <w:multiLevelType w:val="hybridMultilevel"/>
    <w:tmpl w:val="9C2E02C2"/>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FBF217A"/>
    <w:multiLevelType w:val="multilevel"/>
    <w:tmpl w:val="E39464AC"/>
    <w:lvl w:ilvl="0">
      <w:start w:val="10"/>
      <w:numFmt w:val="decimal"/>
      <w:lvlText w:val="%1."/>
      <w:lvlJc w:val="left"/>
      <w:pPr>
        <w:ind w:left="480" w:hanging="480"/>
      </w:pPr>
      <w:rPr>
        <w:rFonts w:cs="Times New Roman" w:hint="default"/>
      </w:rPr>
    </w:lvl>
    <w:lvl w:ilvl="1">
      <w:start w:val="2"/>
      <w:numFmt w:val="decimal"/>
      <w:lvlText w:val="%1.%2."/>
      <w:lvlJc w:val="left"/>
      <w:pPr>
        <w:ind w:left="906"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2E1F0CA4"/>
    <w:multiLevelType w:val="hybridMultilevel"/>
    <w:tmpl w:val="D0F4C0B2"/>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336C016F"/>
    <w:multiLevelType w:val="multilevel"/>
    <w:tmpl w:val="3A10DDDC"/>
    <w:lvl w:ilvl="0">
      <w:start w:val="8"/>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7D811C56"/>
    <w:multiLevelType w:val="hybridMultilevel"/>
    <w:tmpl w:val="9D82272C"/>
    <w:lvl w:ilvl="0" w:tplc="E8F48B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760"/>
    <w:rsid w:val="0000333A"/>
    <w:rsid w:val="00004661"/>
    <w:rsid w:val="00007D37"/>
    <w:rsid w:val="00012A5D"/>
    <w:rsid w:val="00016E0C"/>
    <w:rsid w:val="000176B5"/>
    <w:rsid w:val="00023883"/>
    <w:rsid w:val="000328EC"/>
    <w:rsid w:val="00035CCA"/>
    <w:rsid w:val="000436F9"/>
    <w:rsid w:val="00044199"/>
    <w:rsid w:val="00050B1F"/>
    <w:rsid w:val="00053730"/>
    <w:rsid w:val="0006224C"/>
    <w:rsid w:val="00062416"/>
    <w:rsid w:val="000632A5"/>
    <w:rsid w:val="00067F4B"/>
    <w:rsid w:val="00075D96"/>
    <w:rsid w:val="0007771F"/>
    <w:rsid w:val="00092DF2"/>
    <w:rsid w:val="0009322F"/>
    <w:rsid w:val="00095695"/>
    <w:rsid w:val="000A3658"/>
    <w:rsid w:val="000A4777"/>
    <w:rsid w:val="000A5D76"/>
    <w:rsid w:val="000A733B"/>
    <w:rsid w:val="000B17AC"/>
    <w:rsid w:val="000B26A4"/>
    <w:rsid w:val="000B2B1B"/>
    <w:rsid w:val="000B420B"/>
    <w:rsid w:val="000D0E04"/>
    <w:rsid w:val="000D76C1"/>
    <w:rsid w:val="000D7736"/>
    <w:rsid w:val="000E1622"/>
    <w:rsid w:val="000F0943"/>
    <w:rsid w:val="000F4261"/>
    <w:rsid w:val="001062FB"/>
    <w:rsid w:val="001104F2"/>
    <w:rsid w:val="001106D9"/>
    <w:rsid w:val="001109EF"/>
    <w:rsid w:val="0011575D"/>
    <w:rsid w:val="001174E8"/>
    <w:rsid w:val="00121E82"/>
    <w:rsid w:val="001223AE"/>
    <w:rsid w:val="001247A3"/>
    <w:rsid w:val="00125839"/>
    <w:rsid w:val="00141AA2"/>
    <w:rsid w:val="00151396"/>
    <w:rsid w:val="00161E60"/>
    <w:rsid w:val="00162819"/>
    <w:rsid w:val="00164C6D"/>
    <w:rsid w:val="001656BB"/>
    <w:rsid w:val="00165C5E"/>
    <w:rsid w:val="001661E6"/>
    <w:rsid w:val="001673C5"/>
    <w:rsid w:val="00173841"/>
    <w:rsid w:val="0017600B"/>
    <w:rsid w:val="001760C2"/>
    <w:rsid w:val="00177B22"/>
    <w:rsid w:val="001801F3"/>
    <w:rsid w:val="00183342"/>
    <w:rsid w:val="00185A38"/>
    <w:rsid w:val="00190715"/>
    <w:rsid w:val="001932AE"/>
    <w:rsid w:val="00194495"/>
    <w:rsid w:val="001958EA"/>
    <w:rsid w:val="001B4FF0"/>
    <w:rsid w:val="001B57B3"/>
    <w:rsid w:val="001B770A"/>
    <w:rsid w:val="001C773E"/>
    <w:rsid w:val="001D3915"/>
    <w:rsid w:val="001D4AF4"/>
    <w:rsid w:val="001E0E36"/>
    <w:rsid w:val="001E43AF"/>
    <w:rsid w:val="001F1D89"/>
    <w:rsid w:val="001F4707"/>
    <w:rsid w:val="001F62FF"/>
    <w:rsid w:val="00202EE3"/>
    <w:rsid w:val="002046B4"/>
    <w:rsid w:val="00207967"/>
    <w:rsid w:val="00207D5B"/>
    <w:rsid w:val="002113FC"/>
    <w:rsid w:val="00217427"/>
    <w:rsid w:val="00217643"/>
    <w:rsid w:val="00226272"/>
    <w:rsid w:val="002308CD"/>
    <w:rsid w:val="00232104"/>
    <w:rsid w:val="002360EC"/>
    <w:rsid w:val="002472B4"/>
    <w:rsid w:val="002527C9"/>
    <w:rsid w:val="0026399A"/>
    <w:rsid w:val="002662FA"/>
    <w:rsid w:val="002705E3"/>
    <w:rsid w:val="002836DF"/>
    <w:rsid w:val="00291438"/>
    <w:rsid w:val="00291A24"/>
    <w:rsid w:val="002944E6"/>
    <w:rsid w:val="00295D97"/>
    <w:rsid w:val="002A4F8E"/>
    <w:rsid w:val="002B15C5"/>
    <w:rsid w:val="002B27A7"/>
    <w:rsid w:val="002B3F59"/>
    <w:rsid w:val="002B5C08"/>
    <w:rsid w:val="002B6D5B"/>
    <w:rsid w:val="002D0B61"/>
    <w:rsid w:val="002D137C"/>
    <w:rsid w:val="002D4246"/>
    <w:rsid w:val="002D5290"/>
    <w:rsid w:val="002E0033"/>
    <w:rsid w:val="002E16E9"/>
    <w:rsid w:val="002F2F9D"/>
    <w:rsid w:val="002F73E2"/>
    <w:rsid w:val="0030515E"/>
    <w:rsid w:val="00307EA6"/>
    <w:rsid w:val="0031563F"/>
    <w:rsid w:val="003231BE"/>
    <w:rsid w:val="00327235"/>
    <w:rsid w:val="00335F1C"/>
    <w:rsid w:val="00336DFF"/>
    <w:rsid w:val="003402D0"/>
    <w:rsid w:val="00347703"/>
    <w:rsid w:val="00354FA7"/>
    <w:rsid w:val="0036008B"/>
    <w:rsid w:val="0036106D"/>
    <w:rsid w:val="00362354"/>
    <w:rsid w:val="0036417D"/>
    <w:rsid w:val="00365219"/>
    <w:rsid w:val="00365327"/>
    <w:rsid w:val="00374BB6"/>
    <w:rsid w:val="00374BE1"/>
    <w:rsid w:val="00374DF1"/>
    <w:rsid w:val="00375344"/>
    <w:rsid w:val="0037536C"/>
    <w:rsid w:val="00386310"/>
    <w:rsid w:val="00393EDE"/>
    <w:rsid w:val="003A38ED"/>
    <w:rsid w:val="003A63C5"/>
    <w:rsid w:val="003B10BE"/>
    <w:rsid w:val="003B5258"/>
    <w:rsid w:val="003D372D"/>
    <w:rsid w:val="003D4A6C"/>
    <w:rsid w:val="003D7216"/>
    <w:rsid w:val="003E0CA9"/>
    <w:rsid w:val="003E5361"/>
    <w:rsid w:val="003F008C"/>
    <w:rsid w:val="003F42BB"/>
    <w:rsid w:val="0040023B"/>
    <w:rsid w:val="00403500"/>
    <w:rsid w:val="00412C5C"/>
    <w:rsid w:val="004154F2"/>
    <w:rsid w:val="004200D0"/>
    <w:rsid w:val="00423A3A"/>
    <w:rsid w:val="00424EF3"/>
    <w:rsid w:val="00430A9B"/>
    <w:rsid w:val="00434EF5"/>
    <w:rsid w:val="0044234B"/>
    <w:rsid w:val="004458AD"/>
    <w:rsid w:val="004528B8"/>
    <w:rsid w:val="00462CBA"/>
    <w:rsid w:val="00472B5F"/>
    <w:rsid w:val="004849DD"/>
    <w:rsid w:val="00485499"/>
    <w:rsid w:val="00485D55"/>
    <w:rsid w:val="0049758D"/>
    <w:rsid w:val="004A0148"/>
    <w:rsid w:val="004A22A4"/>
    <w:rsid w:val="004A2B07"/>
    <w:rsid w:val="004B4F29"/>
    <w:rsid w:val="004B65A9"/>
    <w:rsid w:val="004C16F9"/>
    <w:rsid w:val="004C3AB3"/>
    <w:rsid w:val="004D0DB7"/>
    <w:rsid w:val="004D12EF"/>
    <w:rsid w:val="004D2486"/>
    <w:rsid w:val="004D4DFC"/>
    <w:rsid w:val="004E09B3"/>
    <w:rsid w:val="004E1CA1"/>
    <w:rsid w:val="004E7BF8"/>
    <w:rsid w:val="004E7CF3"/>
    <w:rsid w:val="004F19DD"/>
    <w:rsid w:val="004F373F"/>
    <w:rsid w:val="004F6091"/>
    <w:rsid w:val="005046BC"/>
    <w:rsid w:val="00510338"/>
    <w:rsid w:val="005177AD"/>
    <w:rsid w:val="00525596"/>
    <w:rsid w:val="00534ABB"/>
    <w:rsid w:val="00542F4D"/>
    <w:rsid w:val="00562015"/>
    <w:rsid w:val="0056445B"/>
    <w:rsid w:val="00566817"/>
    <w:rsid w:val="00572DB8"/>
    <w:rsid w:val="00580554"/>
    <w:rsid w:val="0058098D"/>
    <w:rsid w:val="005B2421"/>
    <w:rsid w:val="005C2950"/>
    <w:rsid w:val="005C41B6"/>
    <w:rsid w:val="005C4D79"/>
    <w:rsid w:val="005C618C"/>
    <w:rsid w:val="005D6DD1"/>
    <w:rsid w:val="005E0606"/>
    <w:rsid w:val="005F3E37"/>
    <w:rsid w:val="005F7BAB"/>
    <w:rsid w:val="00611338"/>
    <w:rsid w:val="00614BDB"/>
    <w:rsid w:val="006212B3"/>
    <w:rsid w:val="006214C7"/>
    <w:rsid w:val="00624A97"/>
    <w:rsid w:val="00630A06"/>
    <w:rsid w:val="006335D9"/>
    <w:rsid w:val="00636D1B"/>
    <w:rsid w:val="0063756C"/>
    <w:rsid w:val="00642E3A"/>
    <w:rsid w:val="00645606"/>
    <w:rsid w:val="00654FE5"/>
    <w:rsid w:val="006602C5"/>
    <w:rsid w:val="00661EBF"/>
    <w:rsid w:val="006621E8"/>
    <w:rsid w:val="00666782"/>
    <w:rsid w:val="00667C61"/>
    <w:rsid w:val="00681997"/>
    <w:rsid w:val="00683DC0"/>
    <w:rsid w:val="00684433"/>
    <w:rsid w:val="00685556"/>
    <w:rsid w:val="00690B39"/>
    <w:rsid w:val="00690D7D"/>
    <w:rsid w:val="00691BAA"/>
    <w:rsid w:val="006A2665"/>
    <w:rsid w:val="006B2AC5"/>
    <w:rsid w:val="006B7187"/>
    <w:rsid w:val="006C44D8"/>
    <w:rsid w:val="006C5960"/>
    <w:rsid w:val="006C7B91"/>
    <w:rsid w:val="006D1278"/>
    <w:rsid w:val="006D6771"/>
    <w:rsid w:val="006E5826"/>
    <w:rsid w:val="006F08D3"/>
    <w:rsid w:val="006F368E"/>
    <w:rsid w:val="006F62AA"/>
    <w:rsid w:val="00704705"/>
    <w:rsid w:val="007047F8"/>
    <w:rsid w:val="00704DBA"/>
    <w:rsid w:val="00705778"/>
    <w:rsid w:val="00721E54"/>
    <w:rsid w:val="00731666"/>
    <w:rsid w:val="0074191B"/>
    <w:rsid w:val="00745276"/>
    <w:rsid w:val="00746D35"/>
    <w:rsid w:val="0075063C"/>
    <w:rsid w:val="0075755E"/>
    <w:rsid w:val="00763EF8"/>
    <w:rsid w:val="00764E08"/>
    <w:rsid w:val="007704DE"/>
    <w:rsid w:val="00772055"/>
    <w:rsid w:val="00773FC5"/>
    <w:rsid w:val="00774783"/>
    <w:rsid w:val="007761CC"/>
    <w:rsid w:val="00777FF7"/>
    <w:rsid w:val="00784373"/>
    <w:rsid w:val="007934D6"/>
    <w:rsid w:val="007946F5"/>
    <w:rsid w:val="00796523"/>
    <w:rsid w:val="007A0B7E"/>
    <w:rsid w:val="007B0E1E"/>
    <w:rsid w:val="007B1870"/>
    <w:rsid w:val="007C0A23"/>
    <w:rsid w:val="007C49B7"/>
    <w:rsid w:val="007C7912"/>
    <w:rsid w:val="007D2F48"/>
    <w:rsid w:val="007D555D"/>
    <w:rsid w:val="007E28A7"/>
    <w:rsid w:val="007F5673"/>
    <w:rsid w:val="00802094"/>
    <w:rsid w:val="00804D13"/>
    <w:rsid w:val="00810037"/>
    <w:rsid w:val="0081050C"/>
    <w:rsid w:val="00810988"/>
    <w:rsid w:val="00816569"/>
    <w:rsid w:val="00830E8C"/>
    <w:rsid w:val="00841DEB"/>
    <w:rsid w:val="00844822"/>
    <w:rsid w:val="00850C39"/>
    <w:rsid w:val="008525B7"/>
    <w:rsid w:val="0085645C"/>
    <w:rsid w:val="008623FC"/>
    <w:rsid w:val="00865020"/>
    <w:rsid w:val="00871448"/>
    <w:rsid w:val="00873E4C"/>
    <w:rsid w:val="008750AD"/>
    <w:rsid w:val="0087658D"/>
    <w:rsid w:val="008838E2"/>
    <w:rsid w:val="008A2175"/>
    <w:rsid w:val="008A24B0"/>
    <w:rsid w:val="008A40EC"/>
    <w:rsid w:val="008A5D6A"/>
    <w:rsid w:val="008A5F5D"/>
    <w:rsid w:val="008B5C2D"/>
    <w:rsid w:val="008B6722"/>
    <w:rsid w:val="008B6C1D"/>
    <w:rsid w:val="008C2238"/>
    <w:rsid w:val="008C3FE5"/>
    <w:rsid w:val="008D1880"/>
    <w:rsid w:val="008E442E"/>
    <w:rsid w:val="008E630D"/>
    <w:rsid w:val="008F0DD9"/>
    <w:rsid w:val="008F16C5"/>
    <w:rsid w:val="008F65B4"/>
    <w:rsid w:val="008F6AB5"/>
    <w:rsid w:val="009031E5"/>
    <w:rsid w:val="009061C7"/>
    <w:rsid w:val="009076B0"/>
    <w:rsid w:val="00910A91"/>
    <w:rsid w:val="00915224"/>
    <w:rsid w:val="0092103D"/>
    <w:rsid w:val="009252C5"/>
    <w:rsid w:val="00926EED"/>
    <w:rsid w:val="00941F70"/>
    <w:rsid w:val="00951461"/>
    <w:rsid w:val="00957AEC"/>
    <w:rsid w:val="00964142"/>
    <w:rsid w:val="009648B3"/>
    <w:rsid w:val="00966D38"/>
    <w:rsid w:val="00971B03"/>
    <w:rsid w:val="00975760"/>
    <w:rsid w:val="009837F8"/>
    <w:rsid w:val="00983A35"/>
    <w:rsid w:val="009A1AAC"/>
    <w:rsid w:val="009A2E92"/>
    <w:rsid w:val="009B208A"/>
    <w:rsid w:val="009B6698"/>
    <w:rsid w:val="009B703F"/>
    <w:rsid w:val="009B7BF0"/>
    <w:rsid w:val="009C1968"/>
    <w:rsid w:val="009C314B"/>
    <w:rsid w:val="009C5716"/>
    <w:rsid w:val="009D0A52"/>
    <w:rsid w:val="009E4A3B"/>
    <w:rsid w:val="009F2299"/>
    <w:rsid w:val="00A016E0"/>
    <w:rsid w:val="00A019A4"/>
    <w:rsid w:val="00A029C2"/>
    <w:rsid w:val="00A050DE"/>
    <w:rsid w:val="00A0540C"/>
    <w:rsid w:val="00A12A00"/>
    <w:rsid w:val="00A167B3"/>
    <w:rsid w:val="00A237D0"/>
    <w:rsid w:val="00A31FD1"/>
    <w:rsid w:val="00A40446"/>
    <w:rsid w:val="00A51BBB"/>
    <w:rsid w:val="00A523F6"/>
    <w:rsid w:val="00A571DA"/>
    <w:rsid w:val="00A62BE5"/>
    <w:rsid w:val="00A64282"/>
    <w:rsid w:val="00A64899"/>
    <w:rsid w:val="00A712F3"/>
    <w:rsid w:val="00A71E30"/>
    <w:rsid w:val="00A775B0"/>
    <w:rsid w:val="00A8270D"/>
    <w:rsid w:val="00A837D9"/>
    <w:rsid w:val="00A87E06"/>
    <w:rsid w:val="00A900C1"/>
    <w:rsid w:val="00A9025A"/>
    <w:rsid w:val="00A90390"/>
    <w:rsid w:val="00A94DED"/>
    <w:rsid w:val="00A96B81"/>
    <w:rsid w:val="00AB2B23"/>
    <w:rsid w:val="00AB38E7"/>
    <w:rsid w:val="00AB6026"/>
    <w:rsid w:val="00AC5852"/>
    <w:rsid w:val="00AC6324"/>
    <w:rsid w:val="00AC6375"/>
    <w:rsid w:val="00AC71A3"/>
    <w:rsid w:val="00AD5A73"/>
    <w:rsid w:val="00AE34A3"/>
    <w:rsid w:val="00AF1A84"/>
    <w:rsid w:val="00AF2875"/>
    <w:rsid w:val="00B02834"/>
    <w:rsid w:val="00B05201"/>
    <w:rsid w:val="00B11440"/>
    <w:rsid w:val="00B13B1C"/>
    <w:rsid w:val="00B14E56"/>
    <w:rsid w:val="00B153AE"/>
    <w:rsid w:val="00B15510"/>
    <w:rsid w:val="00B31C01"/>
    <w:rsid w:val="00B3205B"/>
    <w:rsid w:val="00B339FB"/>
    <w:rsid w:val="00B37492"/>
    <w:rsid w:val="00B4217F"/>
    <w:rsid w:val="00B433D6"/>
    <w:rsid w:val="00B56FD8"/>
    <w:rsid w:val="00B61410"/>
    <w:rsid w:val="00B63403"/>
    <w:rsid w:val="00B67672"/>
    <w:rsid w:val="00B72FF5"/>
    <w:rsid w:val="00B734C3"/>
    <w:rsid w:val="00B75B65"/>
    <w:rsid w:val="00B7749E"/>
    <w:rsid w:val="00B85434"/>
    <w:rsid w:val="00B9024C"/>
    <w:rsid w:val="00B94DC0"/>
    <w:rsid w:val="00BA1F71"/>
    <w:rsid w:val="00BB4E3D"/>
    <w:rsid w:val="00BB7598"/>
    <w:rsid w:val="00BC0FA5"/>
    <w:rsid w:val="00BC1DB0"/>
    <w:rsid w:val="00BC20D5"/>
    <w:rsid w:val="00BC4FB8"/>
    <w:rsid w:val="00BC6C1B"/>
    <w:rsid w:val="00BC73D2"/>
    <w:rsid w:val="00BC77D9"/>
    <w:rsid w:val="00BD0A3F"/>
    <w:rsid w:val="00BD32E4"/>
    <w:rsid w:val="00BE0D2D"/>
    <w:rsid w:val="00BE6EA8"/>
    <w:rsid w:val="00BF34BB"/>
    <w:rsid w:val="00BF5DE9"/>
    <w:rsid w:val="00BF60A0"/>
    <w:rsid w:val="00BF623C"/>
    <w:rsid w:val="00C0669B"/>
    <w:rsid w:val="00C12754"/>
    <w:rsid w:val="00C131C2"/>
    <w:rsid w:val="00C15806"/>
    <w:rsid w:val="00C1691C"/>
    <w:rsid w:val="00C23315"/>
    <w:rsid w:val="00C23354"/>
    <w:rsid w:val="00C23966"/>
    <w:rsid w:val="00C2432E"/>
    <w:rsid w:val="00C24BAA"/>
    <w:rsid w:val="00C261D5"/>
    <w:rsid w:val="00C3743C"/>
    <w:rsid w:val="00C41F3B"/>
    <w:rsid w:val="00C474FE"/>
    <w:rsid w:val="00C53890"/>
    <w:rsid w:val="00C53E0F"/>
    <w:rsid w:val="00C60C49"/>
    <w:rsid w:val="00C62C93"/>
    <w:rsid w:val="00C7153C"/>
    <w:rsid w:val="00C71F58"/>
    <w:rsid w:val="00C7286C"/>
    <w:rsid w:val="00C741D9"/>
    <w:rsid w:val="00C75FC6"/>
    <w:rsid w:val="00C76709"/>
    <w:rsid w:val="00C829E6"/>
    <w:rsid w:val="00C8471E"/>
    <w:rsid w:val="00C85A91"/>
    <w:rsid w:val="00C860F3"/>
    <w:rsid w:val="00C8739A"/>
    <w:rsid w:val="00C92133"/>
    <w:rsid w:val="00C93C14"/>
    <w:rsid w:val="00C947E7"/>
    <w:rsid w:val="00C96965"/>
    <w:rsid w:val="00CA461E"/>
    <w:rsid w:val="00CB1445"/>
    <w:rsid w:val="00CB64B5"/>
    <w:rsid w:val="00CC150C"/>
    <w:rsid w:val="00CC3273"/>
    <w:rsid w:val="00CC346F"/>
    <w:rsid w:val="00CE243A"/>
    <w:rsid w:val="00CE2DBF"/>
    <w:rsid w:val="00CE4D8E"/>
    <w:rsid w:val="00CE4EA0"/>
    <w:rsid w:val="00CE6164"/>
    <w:rsid w:val="00CF3656"/>
    <w:rsid w:val="00CF7131"/>
    <w:rsid w:val="00D00FB0"/>
    <w:rsid w:val="00D04359"/>
    <w:rsid w:val="00D13C95"/>
    <w:rsid w:val="00D164F0"/>
    <w:rsid w:val="00D179B1"/>
    <w:rsid w:val="00D24141"/>
    <w:rsid w:val="00D25554"/>
    <w:rsid w:val="00D27A7D"/>
    <w:rsid w:val="00D27CF7"/>
    <w:rsid w:val="00D36C70"/>
    <w:rsid w:val="00D44407"/>
    <w:rsid w:val="00D6063F"/>
    <w:rsid w:val="00D60718"/>
    <w:rsid w:val="00D60C4A"/>
    <w:rsid w:val="00D702C7"/>
    <w:rsid w:val="00D75F9F"/>
    <w:rsid w:val="00D76318"/>
    <w:rsid w:val="00D80ED3"/>
    <w:rsid w:val="00D90261"/>
    <w:rsid w:val="00D92E79"/>
    <w:rsid w:val="00D94E45"/>
    <w:rsid w:val="00D97C29"/>
    <w:rsid w:val="00DC4E38"/>
    <w:rsid w:val="00DC60B9"/>
    <w:rsid w:val="00DC68B7"/>
    <w:rsid w:val="00DE0016"/>
    <w:rsid w:val="00DE03BD"/>
    <w:rsid w:val="00DE0943"/>
    <w:rsid w:val="00DE0B5B"/>
    <w:rsid w:val="00DE1CE6"/>
    <w:rsid w:val="00DE48C2"/>
    <w:rsid w:val="00E00A5E"/>
    <w:rsid w:val="00E01F5F"/>
    <w:rsid w:val="00E0465C"/>
    <w:rsid w:val="00E0527A"/>
    <w:rsid w:val="00E065EB"/>
    <w:rsid w:val="00E3088C"/>
    <w:rsid w:val="00E30EAE"/>
    <w:rsid w:val="00E31686"/>
    <w:rsid w:val="00E36833"/>
    <w:rsid w:val="00E4096E"/>
    <w:rsid w:val="00E41302"/>
    <w:rsid w:val="00E4232F"/>
    <w:rsid w:val="00E45A27"/>
    <w:rsid w:val="00E75440"/>
    <w:rsid w:val="00E800CF"/>
    <w:rsid w:val="00E80BC8"/>
    <w:rsid w:val="00E80C41"/>
    <w:rsid w:val="00E80DBF"/>
    <w:rsid w:val="00E8663A"/>
    <w:rsid w:val="00E95CA7"/>
    <w:rsid w:val="00E961A1"/>
    <w:rsid w:val="00EA093E"/>
    <w:rsid w:val="00EA4BC7"/>
    <w:rsid w:val="00EB162F"/>
    <w:rsid w:val="00ED2D6B"/>
    <w:rsid w:val="00ED5F7F"/>
    <w:rsid w:val="00EE645A"/>
    <w:rsid w:val="00EE745D"/>
    <w:rsid w:val="00EF0562"/>
    <w:rsid w:val="00EF6709"/>
    <w:rsid w:val="00F07FB3"/>
    <w:rsid w:val="00F11CB9"/>
    <w:rsid w:val="00F145F0"/>
    <w:rsid w:val="00F145F3"/>
    <w:rsid w:val="00F259E2"/>
    <w:rsid w:val="00F33F10"/>
    <w:rsid w:val="00F35777"/>
    <w:rsid w:val="00F35E29"/>
    <w:rsid w:val="00F50E21"/>
    <w:rsid w:val="00F52CB2"/>
    <w:rsid w:val="00F53207"/>
    <w:rsid w:val="00F57C9F"/>
    <w:rsid w:val="00F57DE6"/>
    <w:rsid w:val="00F60743"/>
    <w:rsid w:val="00F67F88"/>
    <w:rsid w:val="00F7477A"/>
    <w:rsid w:val="00F76C39"/>
    <w:rsid w:val="00F80136"/>
    <w:rsid w:val="00F87073"/>
    <w:rsid w:val="00F906B8"/>
    <w:rsid w:val="00F90919"/>
    <w:rsid w:val="00F92CFB"/>
    <w:rsid w:val="00F96F9E"/>
    <w:rsid w:val="00FA2421"/>
    <w:rsid w:val="00FA32BB"/>
    <w:rsid w:val="00FA55F5"/>
    <w:rsid w:val="00FB27A1"/>
    <w:rsid w:val="00FB594A"/>
    <w:rsid w:val="00FB7518"/>
    <w:rsid w:val="00FC4283"/>
    <w:rsid w:val="00FD27D1"/>
    <w:rsid w:val="00FD3312"/>
    <w:rsid w:val="00FD476E"/>
    <w:rsid w:val="00FD5869"/>
    <w:rsid w:val="00FE0BD8"/>
    <w:rsid w:val="00FE6845"/>
    <w:rsid w:val="00FF188F"/>
    <w:rsid w:val="00FF1BAB"/>
    <w:rsid w:val="00FF306C"/>
    <w:rsid w:val="00FF36A1"/>
    <w:rsid w:val="00FF55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6385"/>
    <o:shapelayout v:ext="edit">
      <o:idmap v:ext="edit" data="1"/>
    </o:shapelayout>
  </w:shapeDefaults>
  <w:decimalSymbol w:val=","/>
  <w:listSeparator w:val=";"/>
  <w14:docId w14:val="336CE782"/>
  <w15:docId w15:val="{940517EF-26EA-49DF-AA06-46F40431E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3342"/>
    <w:rPr>
      <w:rFonts w:eastAsia="Times New Roman"/>
      <w:sz w:val="24"/>
      <w:szCs w:val="24"/>
    </w:rPr>
  </w:style>
  <w:style w:type="paragraph" w:styleId="1">
    <w:name w:val="heading 1"/>
    <w:basedOn w:val="a"/>
    <w:next w:val="a"/>
    <w:link w:val="10"/>
    <w:qFormat/>
    <w:locked/>
    <w:rsid w:val="00DC4E3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semiHidden/>
    <w:unhideWhenUsed/>
    <w:qFormat/>
    <w:locked/>
    <w:rsid w:val="00AB6026"/>
    <w:pPr>
      <w:keepNext/>
      <w:spacing w:before="240" w:after="60"/>
      <w:outlineLvl w:val="1"/>
    </w:pPr>
    <w:rPr>
      <w:rFonts w:ascii="Cambria" w:hAnsi="Cambria"/>
      <w:b/>
      <w:bCs/>
      <w:i/>
      <w:iCs/>
      <w:sz w:val="28"/>
      <w:szCs w:val="28"/>
    </w:rPr>
  </w:style>
  <w:style w:type="paragraph" w:styleId="3">
    <w:name w:val="heading 3"/>
    <w:basedOn w:val="a"/>
    <w:link w:val="30"/>
    <w:uiPriority w:val="99"/>
    <w:qFormat/>
    <w:rsid w:val="005D6DD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5D6DD1"/>
    <w:rPr>
      <w:rFonts w:eastAsia="Times New Roman" w:cs="Times New Roman"/>
      <w:b/>
      <w:bCs/>
      <w:sz w:val="27"/>
      <w:szCs w:val="27"/>
      <w:lang w:eastAsia="ru-RU"/>
    </w:rPr>
  </w:style>
  <w:style w:type="paragraph" w:customStyle="1" w:styleId="Default">
    <w:name w:val="Default"/>
    <w:rsid w:val="00975760"/>
    <w:pPr>
      <w:autoSpaceDE w:val="0"/>
      <w:autoSpaceDN w:val="0"/>
      <w:adjustRightInd w:val="0"/>
    </w:pPr>
    <w:rPr>
      <w:color w:val="000000"/>
      <w:sz w:val="24"/>
      <w:szCs w:val="24"/>
      <w:lang w:eastAsia="en-US"/>
    </w:rPr>
  </w:style>
  <w:style w:type="paragraph" w:styleId="a3">
    <w:name w:val="Normal (Web)"/>
    <w:basedOn w:val="a"/>
    <w:uiPriority w:val="99"/>
    <w:rsid w:val="00975760"/>
    <w:pPr>
      <w:spacing w:before="100" w:beforeAutospacing="1" w:after="100" w:afterAutospacing="1"/>
    </w:pPr>
  </w:style>
  <w:style w:type="character" w:styleId="a4">
    <w:name w:val="Strong"/>
    <w:uiPriority w:val="22"/>
    <w:qFormat/>
    <w:rsid w:val="00975760"/>
    <w:rPr>
      <w:rFonts w:cs="Times New Roman"/>
      <w:b/>
    </w:rPr>
  </w:style>
  <w:style w:type="paragraph" w:styleId="a5">
    <w:name w:val="List Paragraph"/>
    <w:basedOn w:val="a"/>
    <w:uiPriority w:val="34"/>
    <w:qFormat/>
    <w:rsid w:val="00975760"/>
    <w:pPr>
      <w:ind w:left="720"/>
      <w:contextualSpacing/>
    </w:pPr>
    <w:rPr>
      <w:sz w:val="20"/>
      <w:szCs w:val="20"/>
    </w:rPr>
  </w:style>
  <w:style w:type="character" w:styleId="a6">
    <w:name w:val="Hyperlink"/>
    <w:uiPriority w:val="99"/>
    <w:rsid w:val="00975760"/>
    <w:rPr>
      <w:rFonts w:cs="Times New Roman"/>
      <w:color w:val="0000FF"/>
      <w:u w:val="single"/>
    </w:rPr>
  </w:style>
  <w:style w:type="paragraph" w:customStyle="1" w:styleId="s3">
    <w:name w:val="s_3"/>
    <w:basedOn w:val="a"/>
    <w:rsid w:val="00975760"/>
    <w:pPr>
      <w:spacing w:before="100" w:beforeAutospacing="1" w:after="100" w:afterAutospacing="1"/>
    </w:pPr>
  </w:style>
  <w:style w:type="table" w:styleId="a7">
    <w:name w:val="Table Grid"/>
    <w:basedOn w:val="a1"/>
    <w:uiPriority w:val="99"/>
    <w:rsid w:val="00975760"/>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rsid w:val="00C60C49"/>
    <w:rPr>
      <w:rFonts w:ascii="Tahoma" w:hAnsi="Tahoma" w:cs="Tahoma"/>
      <w:sz w:val="16"/>
      <w:szCs w:val="16"/>
    </w:rPr>
  </w:style>
  <w:style w:type="character" w:customStyle="1" w:styleId="a9">
    <w:name w:val="Текст выноски Знак"/>
    <w:link w:val="a8"/>
    <w:uiPriority w:val="99"/>
    <w:semiHidden/>
    <w:locked/>
    <w:rsid w:val="00C60C49"/>
    <w:rPr>
      <w:rFonts w:ascii="Tahoma" w:hAnsi="Tahoma" w:cs="Tahoma"/>
      <w:sz w:val="16"/>
      <w:szCs w:val="16"/>
      <w:lang w:eastAsia="ru-RU"/>
    </w:rPr>
  </w:style>
  <w:style w:type="paragraph" w:styleId="aa">
    <w:name w:val="header"/>
    <w:basedOn w:val="a"/>
    <w:link w:val="ab"/>
    <w:uiPriority w:val="99"/>
    <w:rsid w:val="00AF2875"/>
    <w:pPr>
      <w:tabs>
        <w:tab w:val="center" w:pos="4677"/>
        <w:tab w:val="right" w:pos="9355"/>
      </w:tabs>
    </w:pPr>
    <w:rPr>
      <w:sz w:val="20"/>
      <w:szCs w:val="20"/>
    </w:rPr>
  </w:style>
  <w:style w:type="character" w:customStyle="1" w:styleId="ab">
    <w:name w:val="Верхний колонтитул Знак"/>
    <w:link w:val="aa"/>
    <w:uiPriority w:val="99"/>
    <w:semiHidden/>
    <w:rsid w:val="000D73D6"/>
    <w:rPr>
      <w:rFonts w:eastAsia="Times New Roman"/>
      <w:sz w:val="20"/>
      <w:szCs w:val="20"/>
    </w:rPr>
  </w:style>
  <w:style w:type="character" w:styleId="ac">
    <w:name w:val="page number"/>
    <w:uiPriority w:val="99"/>
    <w:rsid w:val="00AF2875"/>
    <w:rPr>
      <w:rFonts w:cs="Times New Roman"/>
    </w:rPr>
  </w:style>
  <w:style w:type="paragraph" w:styleId="ad">
    <w:name w:val="footer"/>
    <w:basedOn w:val="a"/>
    <w:link w:val="ae"/>
    <w:uiPriority w:val="99"/>
    <w:rsid w:val="00AF2875"/>
    <w:pPr>
      <w:tabs>
        <w:tab w:val="center" w:pos="4677"/>
        <w:tab w:val="right" w:pos="9355"/>
      </w:tabs>
    </w:pPr>
    <w:rPr>
      <w:sz w:val="20"/>
      <w:szCs w:val="20"/>
    </w:rPr>
  </w:style>
  <w:style w:type="character" w:customStyle="1" w:styleId="ae">
    <w:name w:val="Нижний колонтитул Знак"/>
    <w:link w:val="ad"/>
    <w:uiPriority w:val="99"/>
    <w:semiHidden/>
    <w:rsid w:val="000D73D6"/>
    <w:rPr>
      <w:rFonts w:eastAsia="Times New Roman"/>
      <w:sz w:val="20"/>
      <w:szCs w:val="20"/>
    </w:rPr>
  </w:style>
  <w:style w:type="character" w:customStyle="1" w:styleId="20">
    <w:name w:val="Заголовок 2 Знак"/>
    <w:link w:val="2"/>
    <w:uiPriority w:val="99"/>
    <w:semiHidden/>
    <w:rsid w:val="00AB6026"/>
    <w:rPr>
      <w:rFonts w:ascii="Cambria" w:eastAsia="Times New Roman" w:hAnsi="Cambria" w:cs="Times New Roman"/>
      <w:b/>
      <w:bCs/>
      <w:i/>
      <w:iCs/>
      <w:sz w:val="28"/>
      <w:szCs w:val="28"/>
    </w:rPr>
  </w:style>
  <w:style w:type="character" w:styleId="af">
    <w:name w:val="Unresolved Mention"/>
    <w:basedOn w:val="a0"/>
    <w:uiPriority w:val="99"/>
    <w:semiHidden/>
    <w:unhideWhenUsed/>
    <w:rsid w:val="004E1CA1"/>
    <w:rPr>
      <w:color w:val="605E5C"/>
      <w:shd w:val="clear" w:color="auto" w:fill="E1DFDD"/>
    </w:rPr>
  </w:style>
  <w:style w:type="character" w:customStyle="1" w:styleId="10">
    <w:name w:val="Заголовок 1 Знак"/>
    <w:basedOn w:val="a0"/>
    <w:link w:val="1"/>
    <w:rsid w:val="00DC4E38"/>
    <w:rPr>
      <w:rFonts w:asciiTheme="majorHAnsi" w:eastAsiaTheme="majorEastAsia" w:hAnsiTheme="majorHAnsi" w:cstheme="majorBidi"/>
      <w:color w:val="365F91" w:themeColor="accent1" w:themeShade="BF"/>
      <w:sz w:val="32"/>
      <w:szCs w:val="32"/>
    </w:rPr>
  </w:style>
  <w:style w:type="paragraph" w:customStyle="1" w:styleId="11">
    <w:name w:val="Обычный1"/>
    <w:rsid w:val="00624A97"/>
    <w:pPr>
      <w:widowControl w:val="0"/>
      <w:spacing w:line="300" w:lineRule="auto"/>
      <w:ind w:firstLine="520"/>
      <w:jc w:val="both"/>
    </w:pPr>
    <w:rPr>
      <w:rFonts w:eastAsia="Times New Roman"/>
      <w:snapToGrid w:val="0"/>
      <w:sz w:val="22"/>
    </w:rPr>
  </w:style>
  <w:style w:type="paragraph" w:styleId="af0">
    <w:name w:val="Body Text Indent"/>
    <w:basedOn w:val="a"/>
    <w:link w:val="af1"/>
    <w:unhideWhenUsed/>
    <w:rsid w:val="00F60743"/>
    <w:pPr>
      <w:spacing w:after="120"/>
      <w:ind w:left="283"/>
    </w:pPr>
  </w:style>
  <w:style w:type="character" w:customStyle="1" w:styleId="af1">
    <w:name w:val="Основной текст с отступом Знак"/>
    <w:basedOn w:val="a0"/>
    <w:link w:val="af0"/>
    <w:rsid w:val="00F60743"/>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14133">
      <w:bodyDiv w:val="1"/>
      <w:marLeft w:val="0"/>
      <w:marRight w:val="0"/>
      <w:marTop w:val="0"/>
      <w:marBottom w:val="0"/>
      <w:divBdr>
        <w:top w:val="none" w:sz="0" w:space="0" w:color="auto"/>
        <w:left w:val="none" w:sz="0" w:space="0" w:color="auto"/>
        <w:bottom w:val="none" w:sz="0" w:space="0" w:color="auto"/>
        <w:right w:val="none" w:sz="0" w:space="0" w:color="auto"/>
      </w:divBdr>
    </w:div>
    <w:div w:id="588927387">
      <w:marLeft w:val="0"/>
      <w:marRight w:val="0"/>
      <w:marTop w:val="0"/>
      <w:marBottom w:val="0"/>
      <w:divBdr>
        <w:top w:val="none" w:sz="0" w:space="0" w:color="auto"/>
        <w:left w:val="none" w:sz="0" w:space="0" w:color="auto"/>
        <w:bottom w:val="none" w:sz="0" w:space="0" w:color="auto"/>
        <w:right w:val="none" w:sz="0" w:space="0" w:color="auto"/>
      </w:divBdr>
    </w:div>
    <w:div w:id="588927388">
      <w:marLeft w:val="0"/>
      <w:marRight w:val="0"/>
      <w:marTop w:val="0"/>
      <w:marBottom w:val="0"/>
      <w:divBdr>
        <w:top w:val="none" w:sz="0" w:space="0" w:color="auto"/>
        <w:left w:val="none" w:sz="0" w:space="0" w:color="auto"/>
        <w:bottom w:val="none" w:sz="0" w:space="0" w:color="auto"/>
        <w:right w:val="none" w:sz="0" w:space="0" w:color="auto"/>
      </w:divBdr>
    </w:div>
    <w:div w:id="588927389">
      <w:marLeft w:val="0"/>
      <w:marRight w:val="0"/>
      <w:marTop w:val="0"/>
      <w:marBottom w:val="0"/>
      <w:divBdr>
        <w:top w:val="none" w:sz="0" w:space="0" w:color="auto"/>
        <w:left w:val="none" w:sz="0" w:space="0" w:color="auto"/>
        <w:bottom w:val="none" w:sz="0" w:space="0" w:color="auto"/>
        <w:right w:val="none" w:sz="0" w:space="0" w:color="auto"/>
      </w:divBdr>
    </w:div>
    <w:div w:id="588927390">
      <w:marLeft w:val="0"/>
      <w:marRight w:val="0"/>
      <w:marTop w:val="0"/>
      <w:marBottom w:val="0"/>
      <w:divBdr>
        <w:top w:val="none" w:sz="0" w:space="0" w:color="auto"/>
        <w:left w:val="none" w:sz="0" w:space="0" w:color="auto"/>
        <w:bottom w:val="none" w:sz="0" w:space="0" w:color="auto"/>
        <w:right w:val="none" w:sz="0" w:space="0" w:color="auto"/>
      </w:divBdr>
    </w:div>
    <w:div w:id="588927391">
      <w:marLeft w:val="0"/>
      <w:marRight w:val="0"/>
      <w:marTop w:val="0"/>
      <w:marBottom w:val="0"/>
      <w:divBdr>
        <w:top w:val="none" w:sz="0" w:space="0" w:color="auto"/>
        <w:left w:val="none" w:sz="0" w:space="0" w:color="auto"/>
        <w:bottom w:val="none" w:sz="0" w:space="0" w:color="auto"/>
        <w:right w:val="none" w:sz="0" w:space="0" w:color="auto"/>
      </w:divBdr>
    </w:div>
    <w:div w:id="840238402">
      <w:bodyDiv w:val="1"/>
      <w:marLeft w:val="0"/>
      <w:marRight w:val="0"/>
      <w:marTop w:val="0"/>
      <w:marBottom w:val="0"/>
      <w:divBdr>
        <w:top w:val="none" w:sz="0" w:space="0" w:color="auto"/>
        <w:left w:val="none" w:sz="0" w:space="0" w:color="auto"/>
        <w:bottom w:val="none" w:sz="0" w:space="0" w:color="auto"/>
        <w:right w:val="none" w:sz="0" w:space="0" w:color="auto"/>
      </w:divBdr>
    </w:div>
    <w:div w:id="919367688">
      <w:bodyDiv w:val="1"/>
      <w:marLeft w:val="0"/>
      <w:marRight w:val="0"/>
      <w:marTop w:val="0"/>
      <w:marBottom w:val="0"/>
      <w:divBdr>
        <w:top w:val="none" w:sz="0" w:space="0" w:color="auto"/>
        <w:left w:val="none" w:sz="0" w:space="0" w:color="auto"/>
        <w:bottom w:val="none" w:sz="0" w:space="0" w:color="auto"/>
        <w:right w:val="none" w:sz="0" w:space="0" w:color="auto"/>
      </w:divBdr>
    </w:div>
    <w:div w:id="1069570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ookarte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03203D-BCEA-4AD9-8687-479FC592E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782</TotalTime>
  <Pages>7</Pages>
  <Words>2486</Words>
  <Characters>18870</Characters>
  <Application>Microsoft Office Word</Application>
  <DocSecurity>0</DocSecurity>
  <Lines>157</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Пользователь Windows</cp:lastModifiedBy>
  <cp:revision>103</cp:revision>
  <cp:lastPrinted>2021-01-19T09:13:00Z</cp:lastPrinted>
  <dcterms:created xsi:type="dcterms:W3CDTF">2020-10-01T09:57:00Z</dcterms:created>
  <dcterms:modified xsi:type="dcterms:W3CDTF">2025-03-04T21:54:00Z</dcterms:modified>
</cp:coreProperties>
</file>